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Default="00712F17">
      <w:r>
        <w:t>ZNAK SPRAWY</w:t>
      </w:r>
      <w:r w:rsidR="00AC32B6" w:rsidRPr="00AC32B6">
        <w:rPr>
          <w:rFonts w:ascii="Times New Roman" w:hAnsi="Times New Roman" w:cs="Times New Roman"/>
          <w:sz w:val="24"/>
          <w:szCs w:val="24"/>
        </w:rPr>
        <w:t xml:space="preserve"> </w:t>
      </w:r>
      <w:r w:rsidR="00AC32B6">
        <w:rPr>
          <w:rFonts w:ascii="Times New Roman" w:hAnsi="Times New Roman" w:cs="Times New Roman"/>
          <w:sz w:val="24"/>
          <w:szCs w:val="24"/>
        </w:rPr>
        <w:t>GKRiOŚ.674.R.P.4.2020</w:t>
      </w:r>
    </w:p>
    <w:p w:rsidR="00712F17" w:rsidRDefault="00130940" w:rsidP="00712F17">
      <w:pPr>
        <w:jc w:val="right"/>
      </w:pPr>
      <w:r>
        <w:t>Załącznik nr 3</w:t>
      </w:r>
    </w:p>
    <w:p w:rsidR="00712F17" w:rsidRDefault="00712F17" w:rsidP="00712F17">
      <w:r>
        <w:t>…………………………………………</w:t>
      </w:r>
    </w:p>
    <w:p w:rsidR="00712F17" w:rsidRDefault="00712F17" w:rsidP="00712F17">
      <w:r>
        <w:t>Pieczęć Wykonawcy</w:t>
      </w:r>
    </w:p>
    <w:p w:rsidR="00712F17" w:rsidRPr="00712F17" w:rsidRDefault="00712F17" w:rsidP="00712F17">
      <w:pPr>
        <w:rPr>
          <w:b/>
        </w:rPr>
      </w:pPr>
    </w:p>
    <w:p w:rsidR="00712F17" w:rsidRPr="00712F17" w:rsidRDefault="00712F17" w:rsidP="00712F17">
      <w:pPr>
        <w:jc w:val="center"/>
        <w:rPr>
          <w:rFonts w:cstheme="minorHAnsi"/>
          <w:b/>
        </w:rPr>
      </w:pPr>
      <w:r w:rsidRPr="00712F17">
        <w:rPr>
          <w:rFonts w:cstheme="minorHAnsi"/>
          <w:b/>
        </w:rPr>
        <w:t>DOŚWIADCZENIE ZAWODOWE</w:t>
      </w:r>
    </w:p>
    <w:p w:rsidR="00712F17" w:rsidRPr="00712F17" w:rsidRDefault="00712F17" w:rsidP="00712F17">
      <w:pPr>
        <w:jc w:val="center"/>
        <w:rPr>
          <w:rFonts w:cstheme="minorHAnsi"/>
          <w:u w:val="single"/>
        </w:rPr>
      </w:pPr>
      <w:r w:rsidRPr="00712F17">
        <w:rPr>
          <w:rFonts w:cstheme="minorHAnsi"/>
          <w:u w:val="single"/>
        </w:rPr>
        <w:t xml:space="preserve">Wykaz robót </w:t>
      </w:r>
    </w:p>
    <w:p w:rsidR="00712F17" w:rsidRPr="00712F17" w:rsidRDefault="00712F17" w:rsidP="00130940">
      <w:pPr>
        <w:spacing w:line="360" w:lineRule="auto"/>
        <w:jc w:val="both"/>
        <w:rPr>
          <w:rFonts w:cstheme="minorHAnsi"/>
        </w:rPr>
      </w:pPr>
      <w:r w:rsidRPr="00712F17">
        <w:rPr>
          <w:rFonts w:cstheme="minorHAnsi"/>
        </w:rPr>
        <w:t xml:space="preserve"> Przystępując do przetargu nieograniczonego, którego przedm</w:t>
      </w:r>
      <w:r w:rsidR="00130940">
        <w:rPr>
          <w:rFonts w:cstheme="minorHAnsi"/>
        </w:rPr>
        <w:t xml:space="preserve">iotem zamówienia jest wykonanie </w:t>
      </w:r>
      <w:r w:rsidRPr="00712F17">
        <w:rPr>
          <w:rFonts w:cstheme="minorHAnsi"/>
        </w:rPr>
        <w:t>zadania pn</w:t>
      </w:r>
      <w:r w:rsidR="00AC32B6">
        <w:rPr>
          <w:rFonts w:cstheme="minorHAnsi"/>
        </w:rPr>
        <w:t>.</w:t>
      </w:r>
      <w:bookmarkStart w:id="0" w:name="_GoBack"/>
      <w:bookmarkEnd w:id="0"/>
      <w:r w:rsidR="00CF4C61" w:rsidRPr="00CF4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763">
        <w:rPr>
          <w:rFonts w:ascii="Times New Roman" w:hAnsi="Times New Roman" w:cs="Times New Roman"/>
          <w:b/>
          <w:sz w:val="24"/>
          <w:szCs w:val="24"/>
        </w:rPr>
        <w:t>Budowa instalacji OZE- instalacja fotowoltaiczna 6 KW</w:t>
      </w:r>
      <w:r w:rsidR="00130940" w:rsidRPr="00712F17">
        <w:rPr>
          <w:rFonts w:cstheme="minorHAnsi"/>
        </w:rPr>
        <w:t xml:space="preserve"> </w:t>
      </w:r>
      <w:r w:rsidR="00130940">
        <w:rPr>
          <w:rFonts w:cstheme="minorHAnsi"/>
        </w:rPr>
        <w:t xml:space="preserve"> </w:t>
      </w:r>
      <w:r w:rsidRPr="00712F17">
        <w:rPr>
          <w:rFonts w:cstheme="minorHAnsi"/>
        </w:rPr>
        <w:t xml:space="preserve">Wykaz zamówień wykonanych w ciągu ostatnich pięciu lat przed upływem terminu składania ofert, a jeżeli okres prowadzenia działalności jest krótszy – w tym okresie wykaże, że wykonał należycie, co najmniej dwie roboty związane w zakresie odpowiadającym przedmiotowi zamówienia tj. </w:t>
      </w:r>
      <w:r w:rsidR="00130940" w:rsidRPr="00E57D87">
        <w:rPr>
          <w:rFonts w:ascii="Times New Roman" w:hAnsi="Times New Roman" w:cs="Times New Roman"/>
          <w:sz w:val="24"/>
          <w:szCs w:val="24"/>
        </w:rPr>
        <w:t>wykonał montaż paneli fotowoltaicznych o wartości, co najmniej 50 000,00 złotych</w:t>
      </w:r>
      <w:r w:rsidR="00130940">
        <w:rPr>
          <w:rFonts w:ascii="Times New Roman" w:hAnsi="Times New Roman" w:cs="Times New Roman"/>
          <w:sz w:val="24"/>
          <w:szCs w:val="24"/>
        </w:rPr>
        <w:t xml:space="preserve"> </w:t>
      </w:r>
      <w:r w:rsidR="00130940" w:rsidRPr="0005709E">
        <w:rPr>
          <w:rFonts w:ascii="Times New Roman" w:hAnsi="Times New Roman" w:cs="Times New Roman"/>
          <w:color w:val="000000"/>
          <w:sz w:val="24"/>
          <w:szCs w:val="24"/>
        </w:rPr>
        <w:t xml:space="preserve">brutto </w:t>
      </w:r>
      <w:r w:rsidR="00130940" w:rsidRPr="0005709E">
        <w:rPr>
          <w:rFonts w:ascii="Times New Roman" w:hAnsi="Times New Roman" w:cs="Times New Roman"/>
          <w:color w:val="0D0D0D"/>
          <w:sz w:val="24"/>
          <w:szCs w:val="24"/>
        </w:rPr>
        <w:t xml:space="preserve">(w odniesieniu do każdej z wykazanych robót) </w:t>
      </w:r>
      <w:r w:rsidRPr="00712F17">
        <w:rPr>
          <w:rFonts w:cstheme="minorHAnsi"/>
        </w:rPr>
        <w:t>Wykonawcy wspólnie ubiegający się o udzielenie zamówienia muszą wykazać, że łącznie spełniają w/w warunek</w:t>
      </w:r>
    </w:p>
    <w:tbl>
      <w:tblPr>
        <w:tblpPr w:leftFromText="141" w:rightFromText="141" w:vertAnchor="text" w:tblpX="-1025" w:tblpY="233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218"/>
        <w:gridCol w:w="1556"/>
        <w:gridCol w:w="1986"/>
        <w:gridCol w:w="1920"/>
        <w:gridCol w:w="1241"/>
        <w:gridCol w:w="1176"/>
      </w:tblGrid>
      <w:tr w:rsidR="00712F17" w:rsidTr="009D057B">
        <w:trPr>
          <w:trHeight w:val="513"/>
        </w:trPr>
        <w:tc>
          <w:tcPr>
            <w:tcW w:w="794" w:type="dxa"/>
            <w:vMerge w:val="restart"/>
          </w:tcPr>
          <w:p w:rsidR="00712F17" w:rsidRPr="00712F17" w:rsidRDefault="00712F17" w:rsidP="00712F17">
            <w:r>
              <w:t>LP.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  <w:r w:rsidRPr="00712F17">
              <w:rPr>
                <w:sz w:val="20"/>
                <w:szCs w:val="20"/>
              </w:rPr>
              <w:t>Przedmiot zamówienia opis ma jednoznacznie potwierdzać spełnienie warunku udziału w postępowaniu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  <w:r w:rsidRPr="00712F17">
              <w:rPr>
                <w:sz w:val="20"/>
                <w:szCs w:val="20"/>
              </w:rPr>
              <w:t>Nazwa Zamawiającego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  <w:r w:rsidRPr="00712F17">
              <w:rPr>
                <w:sz w:val="20"/>
                <w:szCs w:val="20"/>
              </w:rPr>
              <w:t>Wartość zamówienia wykonanego przez Wykonawcę.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  <w:r w:rsidRPr="00712F17">
              <w:rPr>
                <w:sz w:val="20"/>
                <w:szCs w:val="20"/>
              </w:rPr>
              <w:t>Wykonawca robót*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  <w:r w:rsidRPr="00712F17">
              <w:rPr>
                <w:sz w:val="20"/>
                <w:szCs w:val="20"/>
              </w:rPr>
              <w:t>Czas realizacji</w:t>
            </w:r>
          </w:p>
        </w:tc>
      </w:tr>
      <w:tr w:rsidR="00712F17" w:rsidTr="00712F17">
        <w:trPr>
          <w:trHeight w:val="761"/>
        </w:trPr>
        <w:tc>
          <w:tcPr>
            <w:tcW w:w="794" w:type="dxa"/>
            <w:vMerge/>
          </w:tcPr>
          <w:p w:rsidR="00712F17" w:rsidRDefault="00712F17" w:rsidP="00712F17"/>
        </w:tc>
        <w:tc>
          <w:tcPr>
            <w:tcW w:w="2218" w:type="dxa"/>
            <w:vMerge/>
            <w:shd w:val="clear" w:color="auto" w:fill="auto"/>
          </w:tcPr>
          <w:p w:rsidR="00712F17" w:rsidRDefault="00712F17" w:rsidP="00712F17"/>
        </w:tc>
        <w:tc>
          <w:tcPr>
            <w:tcW w:w="1556" w:type="dxa"/>
            <w:vMerge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  <w:r w:rsidRPr="00712F17">
              <w:rPr>
                <w:sz w:val="20"/>
                <w:szCs w:val="20"/>
              </w:rPr>
              <w:t>Początek. (data)</w:t>
            </w:r>
          </w:p>
        </w:tc>
        <w:tc>
          <w:tcPr>
            <w:tcW w:w="1176" w:type="dxa"/>
            <w:shd w:val="clear" w:color="auto" w:fill="auto"/>
          </w:tcPr>
          <w:p w:rsidR="00712F17" w:rsidRPr="00712F17" w:rsidRDefault="00712F17" w:rsidP="00712F17">
            <w:pPr>
              <w:rPr>
                <w:sz w:val="20"/>
                <w:szCs w:val="20"/>
              </w:rPr>
            </w:pPr>
            <w:r w:rsidRPr="00712F17">
              <w:rPr>
                <w:sz w:val="20"/>
                <w:szCs w:val="20"/>
              </w:rPr>
              <w:t>Koniec. (data)</w:t>
            </w:r>
          </w:p>
        </w:tc>
      </w:tr>
      <w:tr w:rsidR="00712F17" w:rsidTr="00712F17">
        <w:trPr>
          <w:trHeight w:val="1671"/>
        </w:trPr>
        <w:tc>
          <w:tcPr>
            <w:tcW w:w="794" w:type="dxa"/>
          </w:tcPr>
          <w:p w:rsidR="00712F17" w:rsidRDefault="00712F17" w:rsidP="00712F17">
            <w:r>
              <w:t>1</w:t>
            </w:r>
          </w:p>
        </w:tc>
        <w:tc>
          <w:tcPr>
            <w:tcW w:w="2218" w:type="dxa"/>
            <w:shd w:val="clear" w:color="auto" w:fill="auto"/>
          </w:tcPr>
          <w:p w:rsidR="00712F17" w:rsidRDefault="00712F17" w:rsidP="00712F17"/>
        </w:tc>
        <w:tc>
          <w:tcPr>
            <w:tcW w:w="1556" w:type="dxa"/>
            <w:shd w:val="clear" w:color="auto" w:fill="auto"/>
          </w:tcPr>
          <w:p w:rsidR="00712F17" w:rsidRDefault="00712F17" w:rsidP="00712F17"/>
        </w:tc>
        <w:tc>
          <w:tcPr>
            <w:tcW w:w="1986" w:type="dxa"/>
            <w:shd w:val="clear" w:color="auto" w:fill="auto"/>
          </w:tcPr>
          <w:p w:rsidR="00712F17" w:rsidRDefault="00712F17" w:rsidP="00712F17"/>
        </w:tc>
        <w:tc>
          <w:tcPr>
            <w:tcW w:w="1920" w:type="dxa"/>
            <w:shd w:val="clear" w:color="auto" w:fill="auto"/>
          </w:tcPr>
          <w:p w:rsidR="00712F17" w:rsidRDefault="00712F17" w:rsidP="00712F17"/>
        </w:tc>
        <w:tc>
          <w:tcPr>
            <w:tcW w:w="1241" w:type="dxa"/>
            <w:shd w:val="clear" w:color="auto" w:fill="auto"/>
          </w:tcPr>
          <w:p w:rsidR="00712F17" w:rsidRDefault="00712F17" w:rsidP="00712F17"/>
        </w:tc>
        <w:tc>
          <w:tcPr>
            <w:tcW w:w="1176" w:type="dxa"/>
            <w:shd w:val="clear" w:color="auto" w:fill="auto"/>
          </w:tcPr>
          <w:p w:rsidR="00712F17" w:rsidRDefault="00712F17" w:rsidP="00712F17"/>
        </w:tc>
      </w:tr>
      <w:tr w:rsidR="00712F17" w:rsidTr="00712F17">
        <w:trPr>
          <w:trHeight w:val="1771"/>
        </w:trPr>
        <w:tc>
          <w:tcPr>
            <w:tcW w:w="794" w:type="dxa"/>
          </w:tcPr>
          <w:p w:rsidR="00712F17" w:rsidRDefault="00712F17" w:rsidP="00712F17">
            <w:r>
              <w:t>2</w:t>
            </w:r>
          </w:p>
        </w:tc>
        <w:tc>
          <w:tcPr>
            <w:tcW w:w="2218" w:type="dxa"/>
            <w:shd w:val="clear" w:color="auto" w:fill="auto"/>
          </w:tcPr>
          <w:p w:rsidR="00712F17" w:rsidRDefault="00712F17" w:rsidP="00712F17"/>
        </w:tc>
        <w:tc>
          <w:tcPr>
            <w:tcW w:w="1556" w:type="dxa"/>
            <w:shd w:val="clear" w:color="auto" w:fill="auto"/>
          </w:tcPr>
          <w:p w:rsidR="00712F17" w:rsidRDefault="00712F17" w:rsidP="00712F17"/>
        </w:tc>
        <w:tc>
          <w:tcPr>
            <w:tcW w:w="1986" w:type="dxa"/>
            <w:shd w:val="clear" w:color="auto" w:fill="auto"/>
          </w:tcPr>
          <w:p w:rsidR="00712F17" w:rsidRDefault="00712F17" w:rsidP="00712F17"/>
        </w:tc>
        <w:tc>
          <w:tcPr>
            <w:tcW w:w="1920" w:type="dxa"/>
            <w:shd w:val="clear" w:color="auto" w:fill="auto"/>
          </w:tcPr>
          <w:p w:rsidR="00712F17" w:rsidRDefault="00712F17" w:rsidP="00712F17"/>
        </w:tc>
        <w:tc>
          <w:tcPr>
            <w:tcW w:w="1241" w:type="dxa"/>
            <w:shd w:val="clear" w:color="auto" w:fill="auto"/>
          </w:tcPr>
          <w:p w:rsidR="00712F17" w:rsidRDefault="00712F17" w:rsidP="00712F17"/>
        </w:tc>
        <w:tc>
          <w:tcPr>
            <w:tcW w:w="1176" w:type="dxa"/>
            <w:shd w:val="clear" w:color="auto" w:fill="auto"/>
          </w:tcPr>
          <w:p w:rsidR="00712F17" w:rsidRDefault="00712F17" w:rsidP="00712F17"/>
        </w:tc>
      </w:tr>
    </w:tbl>
    <w:p w:rsidR="00712F17" w:rsidRDefault="00712F17" w:rsidP="00712F17">
      <w:r>
        <w:t>*wypełnić, gdy Wykonawca polega na doświadczeniu innych podmiotów.</w:t>
      </w:r>
    </w:p>
    <w:p w:rsidR="00712F17" w:rsidRDefault="00712F17" w:rsidP="00712F17"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712F17" w:rsidRDefault="00712F17" w:rsidP="00712F17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Wykonawcy/Wykonawców</w:t>
      </w:r>
    </w:p>
    <w:sectPr w:rsidR="00712F17" w:rsidSect="00712F17">
      <w:headerReference w:type="default" r:id="rId6"/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98" w:rsidRDefault="002D4F98" w:rsidP="00712F17">
      <w:pPr>
        <w:spacing w:after="0" w:line="240" w:lineRule="auto"/>
      </w:pPr>
      <w:r>
        <w:separator/>
      </w:r>
    </w:p>
  </w:endnote>
  <w:endnote w:type="continuationSeparator" w:id="0">
    <w:p w:rsidR="002D4F98" w:rsidRDefault="002D4F98" w:rsidP="0071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17" w:rsidRPr="0065686D" w:rsidRDefault="00712F17" w:rsidP="00712F17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712F17" w:rsidRPr="0065686D" w:rsidRDefault="00712F17" w:rsidP="00712F17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712F17" w:rsidRDefault="00712F17">
    <w:pPr>
      <w:pStyle w:val="Stopka"/>
    </w:pPr>
  </w:p>
  <w:p w:rsidR="00712F17" w:rsidRDefault="00712F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98" w:rsidRDefault="002D4F98" w:rsidP="00712F17">
      <w:pPr>
        <w:spacing w:after="0" w:line="240" w:lineRule="auto"/>
      </w:pPr>
      <w:r>
        <w:separator/>
      </w:r>
    </w:p>
  </w:footnote>
  <w:footnote w:type="continuationSeparator" w:id="0">
    <w:p w:rsidR="002D4F98" w:rsidRDefault="002D4F98" w:rsidP="00712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17" w:rsidRDefault="00712F17">
    <w:pPr>
      <w:pStyle w:val="Nagwek"/>
    </w:pPr>
    <w:r>
      <w:rPr>
        <w:noProof/>
        <w:lang w:eastAsia="pl-PL"/>
      </w:rPr>
      <w:drawing>
        <wp:inline distT="0" distB="0" distL="0" distR="0" wp14:anchorId="510D6A2D" wp14:editId="0AAF116C">
          <wp:extent cx="5715000" cy="495300"/>
          <wp:effectExtent l="0" t="0" r="0" b="0"/>
          <wp:docPr id="18" name="Obraz 18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2F17" w:rsidRDefault="00712F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17"/>
    <w:rsid w:val="000945D8"/>
    <w:rsid w:val="00106446"/>
    <w:rsid w:val="00130940"/>
    <w:rsid w:val="00233D04"/>
    <w:rsid w:val="002D4F98"/>
    <w:rsid w:val="003F3763"/>
    <w:rsid w:val="00712F17"/>
    <w:rsid w:val="008E4BC8"/>
    <w:rsid w:val="00AC32B6"/>
    <w:rsid w:val="00B019FB"/>
    <w:rsid w:val="00BA1A5D"/>
    <w:rsid w:val="00C972E9"/>
    <w:rsid w:val="00C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B1382-4305-45EF-9DBA-82BB726F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17"/>
  </w:style>
  <w:style w:type="paragraph" w:styleId="Stopka">
    <w:name w:val="footer"/>
    <w:basedOn w:val="Normalny"/>
    <w:link w:val="StopkaZnak"/>
    <w:uiPriority w:val="99"/>
    <w:unhideWhenUsed/>
    <w:rsid w:val="00712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17"/>
  </w:style>
  <w:style w:type="paragraph" w:styleId="Tekstdymka">
    <w:name w:val="Balloon Text"/>
    <w:basedOn w:val="Normalny"/>
    <w:link w:val="TekstdymkaZnak"/>
    <w:uiPriority w:val="99"/>
    <w:semiHidden/>
    <w:unhideWhenUsed/>
    <w:rsid w:val="00AC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4</cp:revision>
  <cp:lastPrinted>2020-11-23T11:16:00Z</cp:lastPrinted>
  <dcterms:created xsi:type="dcterms:W3CDTF">2020-11-06T10:05:00Z</dcterms:created>
  <dcterms:modified xsi:type="dcterms:W3CDTF">2020-11-23T11:16:00Z</dcterms:modified>
</cp:coreProperties>
</file>