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C9FF8" w14:textId="21717D18" w:rsidR="006E42F8" w:rsidRDefault="006E42F8" w:rsidP="006E42F8">
      <w:pPr>
        <w:shd w:val="clear" w:color="auto" w:fill="FFFFFF"/>
        <w:tabs>
          <w:tab w:val="left" w:pos="2127"/>
        </w:tabs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7</w:t>
      </w:r>
      <w:bookmarkStart w:id="0" w:name="_GoBack"/>
      <w:bookmarkEnd w:id="0"/>
    </w:p>
    <w:p w14:paraId="42BAC415" w14:textId="77777777" w:rsidR="00DF5D86" w:rsidRPr="001C1F68" w:rsidRDefault="00DF5D86" w:rsidP="001C1F68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8"/>
          <w:szCs w:val="28"/>
        </w:rPr>
      </w:pPr>
      <w:r w:rsidRPr="001C1F68">
        <w:rPr>
          <w:b/>
          <w:bCs/>
          <w:sz w:val="28"/>
          <w:szCs w:val="28"/>
        </w:rPr>
        <w:t>UMOWA Nr ………………</w:t>
      </w:r>
    </w:p>
    <w:p w14:paraId="1201217D" w14:textId="77777777" w:rsidR="00DF5D86" w:rsidRDefault="00DF5D86" w:rsidP="001C1F68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8"/>
          <w:szCs w:val="28"/>
        </w:rPr>
      </w:pPr>
      <w:r w:rsidRPr="001C1F68">
        <w:rPr>
          <w:b/>
          <w:bCs/>
          <w:sz w:val="28"/>
          <w:szCs w:val="28"/>
        </w:rPr>
        <w:t>O PEŁNIENIE NADZORU INWESTORSKIEGO</w:t>
      </w:r>
    </w:p>
    <w:p w14:paraId="506E734E" w14:textId="77777777" w:rsidR="001C1F68" w:rsidRPr="001C1F68" w:rsidRDefault="001C1F68" w:rsidP="001C1F68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8"/>
          <w:szCs w:val="28"/>
        </w:rPr>
      </w:pPr>
    </w:p>
    <w:p w14:paraId="384A4856" w14:textId="77777777" w:rsidR="00DF5D86" w:rsidRPr="001C1F68" w:rsidRDefault="00DF5D86" w:rsidP="001C1F68">
      <w:pPr>
        <w:shd w:val="clear" w:color="auto" w:fill="FFFFFF"/>
        <w:tabs>
          <w:tab w:val="left" w:pos="2127"/>
        </w:tabs>
        <w:spacing w:line="360" w:lineRule="auto"/>
        <w:rPr>
          <w:sz w:val="24"/>
          <w:szCs w:val="24"/>
        </w:rPr>
      </w:pPr>
    </w:p>
    <w:p w14:paraId="14C5CC48" w14:textId="77777777" w:rsidR="00DF5D86" w:rsidRPr="001C1F68" w:rsidRDefault="00DF5D86" w:rsidP="001C1F68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1C1F68">
        <w:rPr>
          <w:sz w:val="24"/>
          <w:szCs w:val="24"/>
        </w:rPr>
        <w:t xml:space="preserve">zawarta w dniu </w:t>
      </w:r>
      <w:r w:rsidR="00662899" w:rsidRPr="001C1F68">
        <w:rPr>
          <w:sz w:val="24"/>
          <w:szCs w:val="24"/>
        </w:rPr>
        <w:t>…………..</w:t>
      </w:r>
      <w:r w:rsidRPr="001C1F68">
        <w:rPr>
          <w:sz w:val="24"/>
          <w:szCs w:val="24"/>
        </w:rPr>
        <w:t xml:space="preserve"> r. pomiędzy </w:t>
      </w:r>
      <w:r w:rsidRPr="001C1F68">
        <w:rPr>
          <w:b/>
          <w:bCs/>
          <w:sz w:val="24"/>
          <w:szCs w:val="24"/>
        </w:rPr>
        <w:t>Gmin</w:t>
      </w:r>
      <w:r w:rsidRPr="001C1F68">
        <w:rPr>
          <w:b/>
          <w:sz w:val="24"/>
          <w:szCs w:val="24"/>
        </w:rPr>
        <w:t>ą</w:t>
      </w:r>
      <w:r w:rsidRPr="001C1F68">
        <w:rPr>
          <w:sz w:val="24"/>
          <w:szCs w:val="24"/>
        </w:rPr>
        <w:t xml:space="preserve"> </w:t>
      </w:r>
      <w:r w:rsidRPr="001C1F68">
        <w:rPr>
          <w:b/>
          <w:bCs/>
          <w:sz w:val="24"/>
          <w:szCs w:val="24"/>
        </w:rPr>
        <w:t xml:space="preserve">Działoszyce, </w:t>
      </w:r>
      <w:r w:rsidRPr="001C1F68">
        <w:rPr>
          <w:sz w:val="24"/>
          <w:szCs w:val="24"/>
        </w:rPr>
        <w:t xml:space="preserve">z siedzibą w Działoszycach, ul. Skalbmierska 5, 28 - 440 Działoszyce, zwaną dalej </w:t>
      </w:r>
      <w:r w:rsidRPr="001C1F68">
        <w:rPr>
          <w:b/>
          <w:bCs/>
          <w:sz w:val="24"/>
          <w:szCs w:val="24"/>
        </w:rPr>
        <w:t>Zamawiaj</w:t>
      </w:r>
      <w:r w:rsidRPr="001C1F68">
        <w:rPr>
          <w:sz w:val="24"/>
          <w:szCs w:val="24"/>
        </w:rPr>
        <w:t>ą</w:t>
      </w:r>
      <w:r w:rsidRPr="001C1F68">
        <w:rPr>
          <w:b/>
          <w:bCs/>
          <w:sz w:val="24"/>
          <w:szCs w:val="24"/>
        </w:rPr>
        <w:t>cym</w:t>
      </w:r>
      <w:r w:rsidRPr="001C1F68">
        <w:rPr>
          <w:sz w:val="24"/>
          <w:szCs w:val="24"/>
        </w:rPr>
        <w:t xml:space="preserve">, </w:t>
      </w:r>
    </w:p>
    <w:p w14:paraId="033AB31D" w14:textId="77777777" w:rsidR="00DF5D86" w:rsidRPr="001C1F68" w:rsidRDefault="00DF5D86" w:rsidP="001C1F68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1C1F68">
        <w:rPr>
          <w:sz w:val="24"/>
          <w:szCs w:val="24"/>
        </w:rPr>
        <w:t xml:space="preserve">reprezentowaną przez </w:t>
      </w:r>
      <w:r w:rsidR="00D54610" w:rsidRPr="001C1F68">
        <w:rPr>
          <w:sz w:val="24"/>
          <w:szCs w:val="24"/>
        </w:rPr>
        <w:t>Stanisława Poradę</w:t>
      </w:r>
      <w:r w:rsidRPr="001C1F68">
        <w:rPr>
          <w:sz w:val="24"/>
          <w:szCs w:val="24"/>
        </w:rPr>
        <w:t xml:space="preserve"> - Burmistrza Miasta i Gminy Działoszyce przy kontrasygnacie Skarbnika Miasta i Gminy </w:t>
      </w:r>
      <w:r w:rsidR="00D54610" w:rsidRPr="001C1F68">
        <w:rPr>
          <w:sz w:val="24"/>
          <w:szCs w:val="24"/>
        </w:rPr>
        <w:t>Anny Nowak</w:t>
      </w:r>
    </w:p>
    <w:p w14:paraId="7DF6018D" w14:textId="77777777" w:rsidR="00DF5D86" w:rsidRPr="001C1F68" w:rsidRDefault="00DF5D86" w:rsidP="001C1F68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1C1F68">
        <w:rPr>
          <w:sz w:val="24"/>
          <w:szCs w:val="24"/>
        </w:rPr>
        <w:t xml:space="preserve">a </w:t>
      </w:r>
    </w:p>
    <w:p w14:paraId="61A669E5" w14:textId="77777777" w:rsidR="00DF5D86" w:rsidRPr="001C1F68" w:rsidRDefault="00DF5D86" w:rsidP="001C1F68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1C1F68">
        <w:rPr>
          <w:sz w:val="24"/>
          <w:szCs w:val="24"/>
        </w:rPr>
        <w:t>firmą …………………………………………………………………………………………………</w:t>
      </w:r>
    </w:p>
    <w:p w14:paraId="483967B5" w14:textId="77777777" w:rsidR="0056726D" w:rsidRPr="001C1F68" w:rsidRDefault="0056726D" w:rsidP="001C1F68">
      <w:pPr>
        <w:shd w:val="clear" w:color="auto" w:fill="FFFFFF"/>
        <w:tabs>
          <w:tab w:val="left" w:pos="2127"/>
        </w:tabs>
        <w:spacing w:line="360" w:lineRule="auto"/>
        <w:jc w:val="both"/>
        <w:rPr>
          <w:b/>
          <w:bCs/>
          <w:sz w:val="24"/>
          <w:szCs w:val="24"/>
        </w:rPr>
      </w:pPr>
      <w:r w:rsidRPr="001C1F6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4C6BB6" w14:textId="77777777" w:rsidR="00DF5D86" w:rsidRPr="001C1F68" w:rsidRDefault="00DF5D86" w:rsidP="001C1F68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1C1F68">
        <w:rPr>
          <w:sz w:val="24"/>
          <w:szCs w:val="24"/>
        </w:rPr>
        <w:t xml:space="preserve">zwaną dalej </w:t>
      </w:r>
      <w:r w:rsidRPr="001C1F68">
        <w:rPr>
          <w:b/>
          <w:sz w:val="24"/>
          <w:szCs w:val="24"/>
        </w:rPr>
        <w:t>Wykonaw</w:t>
      </w:r>
      <w:r w:rsidRPr="001C1F68">
        <w:rPr>
          <w:b/>
          <w:bCs/>
          <w:sz w:val="24"/>
          <w:szCs w:val="24"/>
        </w:rPr>
        <w:t>c</w:t>
      </w:r>
      <w:r w:rsidRPr="001C1F68">
        <w:rPr>
          <w:b/>
          <w:sz w:val="24"/>
          <w:szCs w:val="24"/>
        </w:rPr>
        <w:t>ą</w:t>
      </w:r>
      <w:r w:rsidRPr="001C1F68">
        <w:rPr>
          <w:sz w:val="24"/>
          <w:szCs w:val="24"/>
        </w:rPr>
        <w:t xml:space="preserve">, </w:t>
      </w:r>
    </w:p>
    <w:p w14:paraId="57CD009A" w14:textId="77777777" w:rsidR="00DF5D86" w:rsidRPr="001C1F68" w:rsidRDefault="00DF5D86" w:rsidP="001C1F68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1C1F68">
        <w:rPr>
          <w:sz w:val="24"/>
          <w:szCs w:val="24"/>
        </w:rPr>
        <w:t>reprezentowaną przez ………………………………………</w:t>
      </w:r>
      <w:r w:rsidR="0056726D" w:rsidRPr="001C1F68">
        <w:rPr>
          <w:sz w:val="24"/>
          <w:szCs w:val="24"/>
        </w:rPr>
        <w:t>…………..</w:t>
      </w:r>
      <w:r w:rsidRPr="001C1F68">
        <w:rPr>
          <w:sz w:val="24"/>
          <w:szCs w:val="24"/>
        </w:rPr>
        <w:t xml:space="preserve"> o następującej treści:</w:t>
      </w:r>
    </w:p>
    <w:p w14:paraId="6E9D0BD4" w14:textId="77777777" w:rsidR="00DF5D86" w:rsidRPr="001C1F68" w:rsidRDefault="00DF5D86" w:rsidP="001C1F68">
      <w:pPr>
        <w:shd w:val="clear" w:color="auto" w:fill="FFFFFF"/>
        <w:tabs>
          <w:tab w:val="left" w:pos="2127"/>
        </w:tabs>
        <w:spacing w:line="360" w:lineRule="auto"/>
        <w:ind w:firstLine="665"/>
        <w:rPr>
          <w:sz w:val="24"/>
          <w:szCs w:val="24"/>
        </w:rPr>
      </w:pPr>
    </w:p>
    <w:p w14:paraId="19DBB5D6" w14:textId="77777777" w:rsidR="00DF5D86" w:rsidRPr="001C1F68" w:rsidRDefault="00DF5D86" w:rsidP="001C1F68">
      <w:pPr>
        <w:pStyle w:val="Tekstpodstawowywcity"/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1C1F68">
        <w:rPr>
          <w:b/>
          <w:bCs/>
          <w:sz w:val="24"/>
          <w:szCs w:val="24"/>
        </w:rPr>
        <w:t>§ 1.</w:t>
      </w:r>
    </w:p>
    <w:p w14:paraId="1CDB82EC" w14:textId="77777777" w:rsidR="00DF5D86" w:rsidRPr="001C1F68" w:rsidRDefault="00DF5D86" w:rsidP="001C1F68">
      <w:pPr>
        <w:pStyle w:val="Tekstpodstawowywcity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14:paraId="2C3A69B5" w14:textId="77777777" w:rsidR="007D1BC6" w:rsidRPr="001C1F68" w:rsidRDefault="00DF5D86" w:rsidP="001C1F68">
      <w:pPr>
        <w:spacing w:line="360" w:lineRule="auto"/>
        <w:rPr>
          <w:rFonts w:eastAsiaTheme="minorHAnsi"/>
          <w:sz w:val="24"/>
          <w:szCs w:val="24"/>
          <w:lang w:eastAsia="en-US"/>
        </w:rPr>
      </w:pPr>
      <w:r w:rsidRPr="001C1F68">
        <w:rPr>
          <w:bCs/>
          <w:sz w:val="24"/>
          <w:szCs w:val="24"/>
        </w:rPr>
        <w:t>1.</w:t>
      </w:r>
      <w:r w:rsidRPr="001C1F68">
        <w:rPr>
          <w:b/>
          <w:bCs/>
          <w:sz w:val="24"/>
          <w:szCs w:val="24"/>
        </w:rPr>
        <w:t xml:space="preserve">  Zamawiaj</w:t>
      </w:r>
      <w:r w:rsidRPr="001C1F68">
        <w:rPr>
          <w:b/>
          <w:sz w:val="24"/>
          <w:szCs w:val="24"/>
        </w:rPr>
        <w:t>ą</w:t>
      </w:r>
      <w:r w:rsidRPr="001C1F68">
        <w:rPr>
          <w:b/>
          <w:bCs/>
          <w:sz w:val="24"/>
          <w:szCs w:val="24"/>
        </w:rPr>
        <w:t xml:space="preserve">cy </w:t>
      </w:r>
      <w:r w:rsidRPr="001C1F68">
        <w:rPr>
          <w:sz w:val="24"/>
          <w:szCs w:val="24"/>
        </w:rPr>
        <w:t xml:space="preserve">zleca, a </w:t>
      </w:r>
      <w:r w:rsidRPr="001C1F68">
        <w:rPr>
          <w:b/>
          <w:sz w:val="24"/>
          <w:szCs w:val="24"/>
        </w:rPr>
        <w:t>Wykonaw</w:t>
      </w:r>
      <w:r w:rsidRPr="001C1F68">
        <w:rPr>
          <w:b/>
          <w:bCs/>
          <w:sz w:val="24"/>
          <w:szCs w:val="24"/>
        </w:rPr>
        <w:t>ca</w:t>
      </w:r>
      <w:r w:rsidRPr="001C1F68">
        <w:rPr>
          <w:sz w:val="24"/>
          <w:szCs w:val="24"/>
        </w:rPr>
        <w:t xml:space="preserve"> przyjmuje do wykonania pełnienie obowiązków Inspektora Nadzoru Inwestorskiego w trakcie realizacji projektu pn. </w:t>
      </w:r>
      <w:r w:rsidR="007D1BC6" w:rsidRPr="001C1F68">
        <w:rPr>
          <w:rFonts w:eastAsiaTheme="minorHAnsi"/>
          <w:sz w:val="24"/>
          <w:szCs w:val="24"/>
          <w:lang w:eastAsia="en-US"/>
        </w:rPr>
        <w:t>zadania inwestycyjnego realizowanego w ramach Regionalnego Programu Operacyjnego Województwa Świętokrzyskiego na lata 2014-2020 dla projektu pn. „</w:t>
      </w:r>
      <w:r w:rsidR="00662899" w:rsidRPr="001C1F68">
        <w:rPr>
          <w:rFonts w:eastAsiaTheme="minorHAnsi"/>
          <w:sz w:val="24"/>
          <w:szCs w:val="24"/>
          <w:lang w:eastAsia="en-US"/>
        </w:rPr>
        <w:t>Przebudowa placu targowego w przy ul. Ogrodowej”.</w:t>
      </w:r>
    </w:p>
    <w:p w14:paraId="57F613A7" w14:textId="77777777" w:rsidR="00DF5D86" w:rsidRPr="001C1F68" w:rsidRDefault="00DF5D86" w:rsidP="001C1F68">
      <w:pPr>
        <w:spacing w:line="360" w:lineRule="auto"/>
        <w:jc w:val="both"/>
        <w:rPr>
          <w:sz w:val="24"/>
          <w:szCs w:val="24"/>
        </w:rPr>
      </w:pPr>
    </w:p>
    <w:p w14:paraId="165CD1C6" w14:textId="699E927B" w:rsidR="00662899" w:rsidRPr="00E53A06" w:rsidRDefault="00DF5D86" w:rsidP="00E53A06">
      <w:pPr>
        <w:widowControl/>
        <w:suppressAutoHyphens w:val="0"/>
        <w:autoSpaceDE/>
        <w:spacing w:after="160" w:line="360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1C1F68">
        <w:rPr>
          <w:sz w:val="24"/>
          <w:szCs w:val="24"/>
        </w:rPr>
        <w:t xml:space="preserve">2. Zakres całego zamierzenia obejmuje </w:t>
      </w:r>
      <w:r w:rsidR="00662899" w:rsidRPr="001C1F68">
        <w:rPr>
          <w:rFonts w:eastAsia="Calibri"/>
          <w:sz w:val="24"/>
          <w:szCs w:val="24"/>
        </w:rPr>
        <w:t xml:space="preserve">rozbiórkę istniejącej wiaty targowej oraz dwóch budynków technicznych. Budowę sześciu wiat targowych, osłony śmietnikowej, remont </w:t>
      </w:r>
      <w:r w:rsidR="00662899" w:rsidRPr="001C1F68">
        <w:rPr>
          <w:rFonts w:eastAsia="Calibri"/>
          <w:sz w:val="24"/>
          <w:szCs w:val="24"/>
        </w:rPr>
        <w:lastRenderedPageBreak/>
        <w:t>istniejącego utwardzenia i ogrodzenia oraz montaż elementów małej architektury (zdroju wody pitnej, stojaków na rowery, ławek i koszy na śmieci) wraz z infrastrukturą techniczną przy ul. Ogrodowej na dz. nr 506/1; 506/2 w miejscowości Działoszyce, w ramach inwestycji pn. ,,Przebudowa placu targowego przy ul.</w:t>
      </w:r>
      <w:r w:rsidR="00662899" w:rsidRPr="001C1F68">
        <w:rPr>
          <w:rFonts w:eastAsia="Calibri"/>
          <w:sz w:val="24"/>
          <w:szCs w:val="24"/>
          <w:lang w:eastAsia="en-US"/>
        </w:rPr>
        <w:t xml:space="preserve"> Ogrodowej w Działoszycach dz. nr 506/1; 506/2".</w:t>
      </w:r>
      <w:r w:rsidR="00662899" w:rsidRPr="001C1F68">
        <w:rPr>
          <w:rFonts w:eastAsiaTheme="minorHAnsi"/>
          <w:color w:val="000000"/>
          <w:sz w:val="22"/>
          <w:szCs w:val="24"/>
          <w:lang w:eastAsia="en-US"/>
        </w:rPr>
        <w:t xml:space="preserve"> </w:t>
      </w:r>
      <w:r w:rsidR="00662899" w:rsidRPr="001C1F68">
        <w:rPr>
          <w:rFonts w:eastAsiaTheme="minorHAnsi"/>
          <w:color w:val="000000"/>
          <w:sz w:val="24"/>
          <w:szCs w:val="24"/>
          <w:lang w:eastAsia="en-US"/>
        </w:rPr>
        <w:t>Remont chodnika -wymiana istniejącej zewnętrznej nawierzchni oraz poprawa stanu podbudowy</w:t>
      </w:r>
      <w:r w:rsidR="00E53A06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r w:rsidR="00E53A06" w:rsidRPr="00E53A06">
        <w:rPr>
          <w:rFonts w:eastAsiaTheme="minorHAnsi"/>
          <w:color w:val="000000"/>
          <w:sz w:val="24"/>
          <w:szCs w:val="24"/>
          <w:lang w:eastAsia="en-US"/>
        </w:rPr>
        <w:t>Teren, na którym przewidywane są projektowane roboty budowlane dotyczące remontu chodnika położony jest w całości na dz. nr 795/2.</w:t>
      </w:r>
    </w:p>
    <w:p w14:paraId="01E8662F" w14:textId="77777777" w:rsidR="00700A92" w:rsidRDefault="00662899" w:rsidP="001C1F68">
      <w:pPr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1C1F68">
        <w:rPr>
          <w:rFonts w:eastAsiaTheme="minorHAnsi"/>
          <w:bCs/>
          <w:sz w:val="24"/>
          <w:szCs w:val="24"/>
          <w:lang w:eastAsia="en-US"/>
        </w:rPr>
        <w:t xml:space="preserve">Dokładny zakres prac został ujęty w SWIZ oraz załączonej do SWIZ </w:t>
      </w:r>
      <w:r w:rsidRPr="001C1F68">
        <w:rPr>
          <w:rFonts w:eastAsiaTheme="minorHAnsi"/>
          <w:b/>
          <w:bCs/>
          <w:sz w:val="24"/>
          <w:szCs w:val="24"/>
          <w:lang w:eastAsia="en-US"/>
        </w:rPr>
        <w:t>dokumentacji projektowej.</w:t>
      </w:r>
    </w:p>
    <w:p w14:paraId="1CE1DE16" w14:textId="77777777" w:rsidR="00E53A06" w:rsidRPr="001C1F68" w:rsidRDefault="00E53A06" w:rsidP="001C1F68">
      <w:pPr>
        <w:spacing w:line="360" w:lineRule="auto"/>
        <w:jc w:val="both"/>
        <w:rPr>
          <w:sz w:val="24"/>
          <w:szCs w:val="24"/>
        </w:rPr>
      </w:pPr>
    </w:p>
    <w:p w14:paraId="4BA4D6F7" w14:textId="77777777" w:rsidR="00DF5D86" w:rsidRPr="001C1F68" w:rsidRDefault="00DF5D86" w:rsidP="001C1F68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</w:p>
    <w:p w14:paraId="0DD79CED" w14:textId="77777777" w:rsidR="00DF5D86" w:rsidRPr="001C1F68" w:rsidRDefault="00DF5D86" w:rsidP="001C1F68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1C1F68">
        <w:rPr>
          <w:b/>
          <w:bCs/>
          <w:sz w:val="24"/>
          <w:szCs w:val="24"/>
        </w:rPr>
        <w:t>§ 2.</w:t>
      </w:r>
    </w:p>
    <w:p w14:paraId="23ABD663" w14:textId="77777777" w:rsidR="00DF5D86" w:rsidRPr="001C1F68" w:rsidRDefault="00DF5D86" w:rsidP="001C1F68">
      <w:pPr>
        <w:shd w:val="clear" w:color="auto" w:fill="FFFFFF"/>
        <w:tabs>
          <w:tab w:val="left" w:pos="2127"/>
        </w:tabs>
        <w:spacing w:line="360" w:lineRule="auto"/>
        <w:jc w:val="center"/>
        <w:rPr>
          <w:sz w:val="24"/>
          <w:szCs w:val="24"/>
        </w:rPr>
      </w:pPr>
    </w:p>
    <w:p w14:paraId="124C66D7" w14:textId="77777777" w:rsidR="00DF5D86" w:rsidRPr="001C1F68" w:rsidRDefault="00DF5D86" w:rsidP="001C1F68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1C1F68">
        <w:rPr>
          <w:sz w:val="24"/>
          <w:szCs w:val="24"/>
        </w:rPr>
        <w:t xml:space="preserve">Nadzór inwestorski pełniony będzie zgodnie z obowiązującymi w tym zakresie przepisami (a w szczególności z art. 25, wraz z kontrolowaniem rozliczenia budowy oraz art. 26, ustawy z dnia 7 lipca 1994 r. „Prawo Budowlane”, </w:t>
      </w:r>
      <w:proofErr w:type="spellStart"/>
      <w:r w:rsidRPr="001C1F68">
        <w:rPr>
          <w:sz w:val="24"/>
          <w:szCs w:val="24"/>
        </w:rPr>
        <w:t>t.j</w:t>
      </w:r>
      <w:proofErr w:type="spellEnd"/>
      <w:r w:rsidRPr="001C1F68">
        <w:rPr>
          <w:sz w:val="24"/>
          <w:szCs w:val="24"/>
        </w:rPr>
        <w:t>. Dz.U. z 2019 r. poz. 1186 ze zm.), oraz ustaleniami stron zawartymi w niniejszej umowie</w:t>
      </w:r>
      <w:r w:rsidR="0056726D" w:rsidRPr="001C1F68">
        <w:rPr>
          <w:sz w:val="24"/>
          <w:szCs w:val="24"/>
        </w:rPr>
        <w:t xml:space="preserve"> oraz SIWZ</w:t>
      </w:r>
      <w:r w:rsidRPr="001C1F68">
        <w:rPr>
          <w:sz w:val="24"/>
          <w:szCs w:val="24"/>
        </w:rPr>
        <w:t>.</w:t>
      </w:r>
    </w:p>
    <w:p w14:paraId="1811F58A" w14:textId="77777777" w:rsidR="00DF5D86" w:rsidRPr="001C1F68" w:rsidRDefault="00DF5D86" w:rsidP="001C1F68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040561CA" w14:textId="77777777" w:rsidR="00DF5D86" w:rsidRPr="001C1F68" w:rsidRDefault="00DF5D86" w:rsidP="001C1F68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1C1F68">
        <w:rPr>
          <w:b/>
          <w:bCs/>
          <w:sz w:val="24"/>
          <w:szCs w:val="24"/>
        </w:rPr>
        <w:t>§ 3.</w:t>
      </w:r>
    </w:p>
    <w:p w14:paraId="5D852DC4" w14:textId="77777777" w:rsidR="00DF5D86" w:rsidRDefault="00DF5D86" w:rsidP="001C1F68">
      <w:pPr>
        <w:spacing w:before="200" w:line="360" w:lineRule="auto"/>
        <w:jc w:val="center"/>
        <w:rPr>
          <w:b/>
          <w:bCs/>
          <w:sz w:val="24"/>
          <w:szCs w:val="24"/>
        </w:rPr>
      </w:pPr>
      <w:r w:rsidRPr="001C1F68">
        <w:rPr>
          <w:b/>
          <w:bCs/>
          <w:sz w:val="24"/>
          <w:szCs w:val="24"/>
        </w:rPr>
        <w:t>OBOWIĄZKI WYKONAWCY</w:t>
      </w:r>
    </w:p>
    <w:p w14:paraId="5939988F" w14:textId="77777777" w:rsidR="001C1F68" w:rsidRPr="001C1F68" w:rsidRDefault="001C1F68" w:rsidP="001C1F68">
      <w:pPr>
        <w:spacing w:before="200" w:line="360" w:lineRule="auto"/>
        <w:jc w:val="center"/>
        <w:rPr>
          <w:b/>
          <w:bCs/>
          <w:sz w:val="24"/>
          <w:szCs w:val="24"/>
        </w:rPr>
      </w:pPr>
    </w:p>
    <w:p w14:paraId="119E966B" w14:textId="77777777" w:rsidR="00DF5D86" w:rsidRPr="001C1F68" w:rsidRDefault="00DF5D86" w:rsidP="001C1F6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1F68">
        <w:rPr>
          <w:rFonts w:ascii="Times New Roman" w:hAnsi="Times New Roman" w:cs="Times New Roman"/>
          <w:color w:val="auto"/>
        </w:rPr>
        <w:t xml:space="preserve">1. Inspektor nadzoru w okresie robót sprawuje kontrolę nad jej przebiegiem w zakresie niezbędnym do zabezpieczenia interesów Zamawiającego i przyszłego Użytkownika.  </w:t>
      </w:r>
    </w:p>
    <w:p w14:paraId="0BFD5300" w14:textId="77777777" w:rsidR="00DF5D86" w:rsidRPr="001C1F68" w:rsidRDefault="00DF5D86" w:rsidP="001C1F6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1F68">
        <w:rPr>
          <w:rFonts w:ascii="Times New Roman" w:hAnsi="Times New Roman" w:cs="Times New Roman"/>
          <w:color w:val="auto"/>
        </w:rPr>
        <w:t xml:space="preserve">Do podstawowych obowiązków inspektora nadzoru należy: </w:t>
      </w:r>
    </w:p>
    <w:p w14:paraId="1065EF75" w14:textId="77777777" w:rsidR="00DF5D86" w:rsidRPr="001C1F68" w:rsidRDefault="00DF5D86" w:rsidP="001C1F6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1F68">
        <w:rPr>
          <w:rFonts w:ascii="Times New Roman" w:hAnsi="Times New Roman" w:cs="Times New Roman"/>
          <w:color w:val="auto"/>
        </w:rPr>
        <w:t xml:space="preserve">- kontrola jakości wbudowanych materiałów, </w:t>
      </w:r>
    </w:p>
    <w:p w14:paraId="31A027C8" w14:textId="77777777" w:rsidR="00DF5D86" w:rsidRPr="001C1F68" w:rsidRDefault="00DF5D86" w:rsidP="001C1F6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1F68">
        <w:rPr>
          <w:rFonts w:ascii="Times New Roman" w:hAnsi="Times New Roman" w:cs="Times New Roman"/>
          <w:color w:val="auto"/>
        </w:rPr>
        <w:t xml:space="preserve">- kontrola zgodności wykonywanych robot z dokumentacją projektową, umową o wykonanie robót budowlanych oraz specyfikacjami technicznymi wykonania i odbioru robót, </w:t>
      </w:r>
    </w:p>
    <w:p w14:paraId="6822FA0C" w14:textId="77777777" w:rsidR="00DF5D86" w:rsidRPr="001C1F68" w:rsidRDefault="00DF5D86" w:rsidP="001C1F6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1F68">
        <w:rPr>
          <w:rFonts w:ascii="Times New Roman" w:hAnsi="Times New Roman" w:cs="Times New Roman"/>
          <w:color w:val="auto"/>
        </w:rPr>
        <w:lastRenderedPageBreak/>
        <w:t xml:space="preserve">- kontrola prawidłowości prowadzenia dziennika budowy lub robót i dokonywania w nim wpisów stwierdzających wszystkie okoliczności mające znaczenie dla oceny właściwego wykonania robót, </w:t>
      </w:r>
    </w:p>
    <w:p w14:paraId="20DF88C3" w14:textId="77777777" w:rsidR="00DF5D86" w:rsidRPr="001C1F68" w:rsidRDefault="00DF5D86" w:rsidP="001C1F6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1F68">
        <w:rPr>
          <w:rFonts w:ascii="Times New Roman" w:hAnsi="Times New Roman" w:cs="Times New Roman"/>
          <w:color w:val="auto"/>
        </w:rPr>
        <w:t xml:space="preserve">- Inspektor nadzoru powinien nadzorować roboty budowlane w takich odstępach czasu aby zapewniona była skuteczność nadzoru, oraz zależnie od potrzeb wykonawcy robót budowlanych i Zamawiającego.  </w:t>
      </w:r>
    </w:p>
    <w:p w14:paraId="3A8E519E" w14:textId="77777777" w:rsidR="00DF5D86" w:rsidRPr="001C1F68" w:rsidRDefault="00DF5D86" w:rsidP="001C1F6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1F68">
        <w:rPr>
          <w:rFonts w:ascii="Times New Roman" w:hAnsi="Times New Roman" w:cs="Times New Roman"/>
          <w:color w:val="auto"/>
        </w:rPr>
        <w:t xml:space="preserve">- w czasie każdorazowego pobytu na terenie wykonywania robót Inspektor nadzoru ma obowiązek dokonania bieżącego przeglądu dziennika budowy oraz potwierdzenia swojej obecności i dokonanych czynności stosownym zapisem, </w:t>
      </w:r>
    </w:p>
    <w:p w14:paraId="00DDFDC2" w14:textId="77777777" w:rsidR="00DF5D86" w:rsidRPr="001C1F68" w:rsidRDefault="00DF5D86" w:rsidP="001C1F6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1F68">
        <w:rPr>
          <w:rFonts w:ascii="Times New Roman" w:hAnsi="Times New Roman" w:cs="Times New Roman"/>
          <w:color w:val="auto"/>
        </w:rPr>
        <w:t xml:space="preserve">-  Inspektor nadzoru w porozumieniu z kierownikiem budowy rozstrzyga wątpliwości natury technicznej powstałe w toku wykonywania robót, </w:t>
      </w:r>
    </w:p>
    <w:p w14:paraId="5F5CA968" w14:textId="77777777" w:rsidR="00DF5D86" w:rsidRPr="001C1F68" w:rsidRDefault="00DF5D86" w:rsidP="001C1F6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1F68">
        <w:rPr>
          <w:rFonts w:ascii="Times New Roman" w:hAnsi="Times New Roman" w:cs="Times New Roman"/>
          <w:color w:val="auto"/>
        </w:rPr>
        <w:t xml:space="preserve">-  Inspektor nadzoru bierze udział w komisjach technicznych powoływanych do oceny lub rozstrzygnięcia technicznych spraw wykonywania robót w toku ich realizacji, </w:t>
      </w:r>
    </w:p>
    <w:p w14:paraId="00DBE1E3" w14:textId="77777777" w:rsidR="00DF5D86" w:rsidRPr="001C1F68" w:rsidRDefault="00DF5D86" w:rsidP="001C1F6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1F68">
        <w:rPr>
          <w:rFonts w:ascii="Times New Roman" w:hAnsi="Times New Roman" w:cs="Times New Roman"/>
          <w:color w:val="auto"/>
        </w:rPr>
        <w:t xml:space="preserve">- Inspektor nadzoru ma obowiązek sprawdzenia posiadanych przez kierownika budowy odpowiednich dokumentów (atestów, aprobat technicznych, świadectw jakości, wyników badań) dotyczących dostarczanych elementów prefabrykowanych i innych wyrobów, jak też w miarę potrzeby dokonuje oceny jakości elementów prefabrykowanych na placu budowy przed ich wbudowaniem. W razie braku wymaganych dokumentów stwierdzających właściwą jakość lub też w razie zastrzeżeń dotyczących elementów prefabrykowanych i innych wyrobów przewidzianych do wbudowania, Inspektor nadzoru ma obowiązek żądania od wykonawcy robót budowlanych odpowiednich badań i przedstawienia ekspertyzy technicznej, powiadamiając jednocześnie Zamawiającego o wystąpieniu takich przypadków, </w:t>
      </w:r>
    </w:p>
    <w:p w14:paraId="0E757E03" w14:textId="77777777" w:rsidR="00DF5D86" w:rsidRPr="001C1F68" w:rsidRDefault="00DF5D86" w:rsidP="001C1F6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1F68">
        <w:rPr>
          <w:rFonts w:ascii="Times New Roman" w:hAnsi="Times New Roman" w:cs="Times New Roman"/>
          <w:color w:val="auto"/>
        </w:rPr>
        <w:t xml:space="preserve">- Inspektor nadzoru ma obowiązek czuwania nad przestrzeganiem zakazu wbudowywania materiałów i wyrobów nie dopuszczonych do stosowania w budownictwie, </w:t>
      </w:r>
    </w:p>
    <w:p w14:paraId="4C6FE393" w14:textId="77777777" w:rsidR="00DF5D86" w:rsidRPr="001C1F68" w:rsidRDefault="00DF5D86" w:rsidP="001C1F6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1F68">
        <w:rPr>
          <w:rFonts w:ascii="Times New Roman" w:hAnsi="Times New Roman" w:cs="Times New Roman"/>
          <w:color w:val="auto"/>
        </w:rPr>
        <w:t xml:space="preserve">- w razie stwierdzenia niezgodności wykonywania robót budowlanych z dokumentacją projektową, nieprawidłowości procesów technologicznych, użycia niewłaściwych materiałów, lub materiałów innych niż wskazane w ofercie wykonawcy robót budowlanych, wad w wykonywaniu lub prowadzeniu robót w sposób mogący narazić Zamawiającego na straty, Inspektor nadzoru zwraca na to uwagę kierownikowi budowy i w porozumieniu z Zamawiającym podejmuje odpowiednie decyzje, które wpisuje do dziennika budowy </w:t>
      </w:r>
      <w:r w:rsidRPr="001C1F68">
        <w:rPr>
          <w:rFonts w:ascii="Times New Roman" w:hAnsi="Times New Roman" w:cs="Times New Roman"/>
          <w:color w:val="auto"/>
        </w:rPr>
        <w:lastRenderedPageBreak/>
        <w:t xml:space="preserve">wyznaczając termin ich wykonania i zawiadamia o nich na piśmie Zamawiającego, wykonawcę robót budowlanych, </w:t>
      </w:r>
    </w:p>
    <w:p w14:paraId="7B7A635D" w14:textId="77777777" w:rsidR="00DF5D86" w:rsidRPr="001C1F68" w:rsidRDefault="00DF5D86" w:rsidP="001C1F6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1F68">
        <w:rPr>
          <w:rFonts w:ascii="Times New Roman" w:hAnsi="Times New Roman" w:cs="Times New Roman"/>
          <w:color w:val="auto"/>
        </w:rPr>
        <w:t xml:space="preserve">- w razie potrzeby wykonania robot, wynikających z konieczności zapobieżenia bezpośredniemu niebezpieczeństwu, zabezpieczenia robót już wykonanych lub uniknięcia strat, Inspektor nadzoru jest obowiązany podjąć wiążącą wykonawcę robót budowlanych decyzję co do natychmiastowego wykonania takich robót. O powziętej decyzji Inspektor nadzoru zawiadamia niezwłocznie Zamawiającego, </w:t>
      </w:r>
    </w:p>
    <w:p w14:paraId="2142F0F5" w14:textId="77777777" w:rsidR="00DF5D86" w:rsidRPr="001C1F68" w:rsidRDefault="00DF5D86" w:rsidP="001C1F6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1F68">
        <w:rPr>
          <w:rFonts w:ascii="Times New Roman" w:hAnsi="Times New Roman" w:cs="Times New Roman"/>
          <w:color w:val="auto"/>
        </w:rPr>
        <w:t xml:space="preserve">- Inspektor nadzoru ma obowiązek sprawdzania robot ulegających zakryciu lub zanikających w następnym dniu roboczym po zgłoszeniu ich przez kierownika budowy zapisem w dzienniku budowy lub robót, </w:t>
      </w:r>
    </w:p>
    <w:p w14:paraId="20229862" w14:textId="77777777" w:rsidR="00DF5D86" w:rsidRPr="001C1F68" w:rsidRDefault="00DF5D86" w:rsidP="001C1F6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1F68">
        <w:rPr>
          <w:rFonts w:ascii="Times New Roman" w:hAnsi="Times New Roman" w:cs="Times New Roman"/>
          <w:color w:val="auto"/>
        </w:rPr>
        <w:t xml:space="preserve">- Inspektor nadzoru może żądać dokonania przez wykonawcę robót budowlanych, na jego koszt, odkrywek elementów robót budzących wątpliwości w celu sprawdzenia jakości ich wykonania, jeżeli wykonanie tych robót nie zostało zgłoszone do sprawdzenia przed ich zakryciem, </w:t>
      </w:r>
    </w:p>
    <w:p w14:paraId="6A3CB5F9" w14:textId="77777777" w:rsidR="00DF5D86" w:rsidRPr="001C1F68" w:rsidRDefault="00DF5D86" w:rsidP="001C1F6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1F68">
        <w:rPr>
          <w:rFonts w:ascii="Times New Roman" w:hAnsi="Times New Roman" w:cs="Times New Roman"/>
          <w:color w:val="auto"/>
        </w:rPr>
        <w:t xml:space="preserve">- Inspektor nadzoru ma obowiązek uczestniczenia w przeprowadzonych przez wykonawcę robót budowlanych próbach i odbiorach technicznych instalacji i urządzeń, </w:t>
      </w:r>
    </w:p>
    <w:p w14:paraId="361E1183" w14:textId="77777777" w:rsidR="00DF5D86" w:rsidRPr="001C1F68" w:rsidRDefault="00DF5D86" w:rsidP="001C1F6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1F68">
        <w:rPr>
          <w:rFonts w:ascii="Times New Roman" w:hAnsi="Times New Roman" w:cs="Times New Roman"/>
          <w:color w:val="auto"/>
        </w:rPr>
        <w:t xml:space="preserve">- Inspektor nadzoru ma obowiązek stwierdzenia aktualnego stanu robót w razie przerwy w robotach oraz w innych wypadkach gdy zachodzi potrzeba ustalenia ilości, jakości i wartości robót w zakresie niezbędnym do rozliczeń z Zamawiającym. </w:t>
      </w:r>
    </w:p>
    <w:p w14:paraId="3A929253" w14:textId="77777777" w:rsidR="00DF5D86" w:rsidRPr="001C1F68" w:rsidRDefault="00DF5D86" w:rsidP="001C1F6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1F68">
        <w:rPr>
          <w:rFonts w:ascii="Times New Roman" w:hAnsi="Times New Roman" w:cs="Times New Roman"/>
          <w:color w:val="auto"/>
        </w:rPr>
        <w:t xml:space="preserve">- Inspektor nadzoru ma obowiązek stwierdzenia aktualnego stanu robót w razie przerwy w robotach oraz w innych wypadkach gdy zachodzi potrzeba ustalenia ilości, jakości i wartości robót w zakresie niezbędnym do rozliczeń z Zamawiającym. </w:t>
      </w:r>
    </w:p>
    <w:p w14:paraId="24045BC9" w14:textId="77777777" w:rsidR="00DF5D86" w:rsidRPr="001C1F68" w:rsidRDefault="00DF5D86" w:rsidP="001C1F6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1F68">
        <w:rPr>
          <w:rFonts w:ascii="Times New Roman" w:hAnsi="Times New Roman" w:cs="Times New Roman"/>
          <w:color w:val="auto"/>
        </w:rPr>
        <w:t xml:space="preserve">Obowiązki Inspektora związane z odbiorami robót: </w:t>
      </w:r>
    </w:p>
    <w:p w14:paraId="5641FB7F" w14:textId="77777777" w:rsidR="00DF5D86" w:rsidRPr="001C1F68" w:rsidRDefault="00DF5D86" w:rsidP="001C1F6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1F68">
        <w:rPr>
          <w:rFonts w:ascii="Times New Roman" w:hAnsi="Times New Roman" w:cs="Times New Roman"/>
          <w:color w:val="auto"/>
        </w:rPr>
        <w:t xml:space="preserve">- Po zakończeniu robót oraz po wykonaniu przewidzianych prób i sprawdzeń, Inspektor nadzoru potwierdza w dzienniku budowy lub robót zapis kierownika budowy/robót o gotowości robót do odbioru oraz należyte urządzenie i uporządkowanie terenu robót, </w:t>
      </w:r>
    </w:p>
    <w:p w14:paraId="3C5A09EF" w14:textId="77777777" w:rsidR="00DF5D86" w:rsidRPr="001C1F68" w:rsidRDefault="00DF5D86" w:rsidP="001C1F6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1F68">
        <w:rPr>
          <w:rFonts w:ascii="Times New Roman" w:hAnsi="Times New Roman" w:cs="Times New Roman"/>
          <w:color w:val="auto"/>
        </w:rPr>
        <w:t xml:space="preserve">- Inspektor nadzoru sprawdza kompletność przedstawionych przez wykonawcę robót budowlanych dokumentów i zaświadczeń niezbędnych do przeprowadzenia odbioru, </w:t>
      </w:r>
    </w:p>
    <w:p w14:paraId="653BE4A6" w14:textId="77777777" w:rsidR="00DF5D86" w:rsidRPr="001C1F68" w:rsidRDefault="00DF5D86" w:rsidP="001C1F6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1F68">
        <w:rPr>
          <w:rFonts w:ascii="Times New Roman" w:hAnsi="Times New Roman" w:cs="Times New Roman"/>
          <w:color w:val="auto"/>
        </w:rPr>
        <w:lastRenderedPageBreak/>
        <w:t xml:space="preserve">- Po dokonaniu odbioru robót Inspektor nadzoru przejmuje od kierownika budowy dokumentację powykonawczą oraz dziennik budowy, jak również kompletną dokumentację prób i sprawdzeń, które przekazuje Zamawiającemu, </w:t>
      </w:r>
    </w:p>
    <w:p w14:paraId="613B6D6C" w14:textId="77777777" w:rsidR="00DF5D86" w:rsidRPr="001C1F68" w:rsidRDefault="00DF5D86" w:rsidP="001C1F6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1F68">
        <w:rPr>
          <w:rFonts w:ascii="Times New Roman" w:hAnsi="Times New Roman" w:cs="Times New Roman"/>
          <w:color w:val="auto"/>
        </w:rPr>
        <w:t>- oraz pozostałe wskazane w zapytaniu ofertowym,</w:t>
      </w:r>
    </w:p>
    <w:p w14:paraId="3FE1AC1D" w14:textId="77777777" w:rsidR="00DF5D86" w:rsidRPr="001C1F68" w:rsidRDefault="00DF5D86" w:rsidP="001C1F6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1F68">
        <w:rPr>
          <w:rFonts w:ascii="Times New Roman" w:hAnsi="Times New Roman" w:cs="Times New Roman"/>
          <w:color w:val="auto"/>
        </w:rPr>
        <w:t xml:space="preserve">- Wykonawca nie jest upoważniony do zaciągania zobowiązań finansowych w imieniu Zamawiającego oraz nie ma uprawnień do zmiany umowy z Wykonawcą robót budowlanych. </w:t>
      </w:r>
    </w:p>
    <w:p w14:paraId="16AD4225" w14:textId="4195A731" w:rsidR="00700A92" w:rsidRPr="001C1F68" w:rsidRDefault="00DF5D86" w:rsidP="001C1F68">
      <w:pPr>
        <w:spacing w:line="360" w:lineRule="auto"/>
        <w:jc w:val="both"/>
        <w:rPr>
          <w:sz w:val="24"/>
          <w:szCs w:val="24"/>
        </w:rPr>
      </w:pPr>
      <w:r w:rsidRPr="001C1F68">
        <w:rPr>
          <w:sz w:val="24"/>
          <w:szCs w:val="24"/>
        </w:rPr>
        <w:t>2. Wykonawca zobowiązuje się wykonać przedmiot umowy w następującej kolejności i terminach:</w:t>
      </w:r>
    </w:p>
    <w:p w14:paraId="0FCF3925" w14:textId="77777777" w:rsidR="00700A92" w:rsidRPr="001C1F68" w:rsidRDefault="00700A92" w:rsidP="001C1F68">
      <w:pPr>
        <w:spacing w:line="360" w:lineRule="auto"/>
        <w:jc w:val="both"/>
        <w:rPr>
          <w:sz w:val="24"/>
          <w:szCs w:val="24"/>
        </w:rPr>
      </w:pPr>
    </w:p>
    <w:p w14:paraId="1BD000A8" w14:textId="77777777" w:rsidR="00DF5D86" w:rsidRPr="001C1F68" w:rsidRDefault="00DF5D86" w:rsidP="001C1F68">
      <w:pPr>
        <w:shd w:val="clear" w:color="auto" w:fill="FFFFFF"/>
        <w:spacing w:line="360" w:lineRule="auto"/>
        <w:rPr>
          <w:sz w:val="24"/>
          <w:szCs w:val="24"/>
        </w:rPr>
      </w:pPr>
    </w:p>
    <w:tbl>
      <w:tblPr>
        <w:tblW w:w="9002" w:type="dxa"/>
        <w:tblInd w:w="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4994"/>
        <w:gridCol w:w="1502"/>
        <w:gridCol w:w="1542"/>
      </w:tblGrid>
      <w:tr w:rsidR="00DF5D86" w:rsidRPr="001C1F68" w14:paraId="5CA3D329" w14:textId="77777777" w:rsidTr="006C096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B5FA0F" w14:textId="77777777" w:rsidR="00DF5D86" w:rsidRPr="001C1F68" w:rsidRDefault="00DF5D86" w:rsidP="001C1F68">
            <w:pPr>
              <w:pStyle w:val="Podtytu"/>
              <w:snapToGrid w:val="0"/>
              <w:spacing w:line="360" w:lineRule="auto"/>
              <w:rPr>
                <w:bCs/>
                <w:sz w:val="24"/>
                <w:szCs w:val="24"/>
                <w:u w:val="none"/>
              </w:rPr>
            </w:pPr>
            <w:r w:rsidRPr="001C1F68">
              <w:rPr>
                <w:bCs/>
                <w:sz w:val="24"/>
                <w:szCs w:val="24"/>
                <w:u w:val="none"/>
              </w:rPr>
              <w:t>Lp.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46E0CD" w14:textId="77777777" w:rsidR="00DF5D86" w:rsidRPr="001C1F68" w:rsidRDefault="00DF5D86" w:rsidP="001C1F68">
            <w:pPr>
              <w:pStyle w:val="Podtytu"/>
              <w:snapToGrid w:val="0"/>
              <w:spacing w:line="360" w:lineRule="auto"/>
              <w:rPr>
                <w:bCs/>
                <w:sz w:val="24"/>
                <w:szCs w:val="24"/>
                <w:u w:val="none"/>
              </w:rPr>
            </w:pPr>
            <w:r w:rsidRPr="001C1F68">
              <w:rPr>
                <w:bCs/>
                <w:sz w:val="24"/>
                <w:szCs w:val="24"/>
                <w:u w:val="none"/>
              </w:rPr>
              <w:t>Nazwa zadania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AD9AA" w14:textId="77777777" w:rsidR="00DF5D86" w:rsidRPr="001C1F68" w:rsidRDefault="00DF5D86" w:rsidP="001C1F68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C1F68">
              <w:rPr>
                <w:b/>
                <w:bCs/>
                <w:sz w:val="24"/>
                <w:szCs w:val="24"/>
              </w:rPr>
              <w:t xml:space="preserve">Data rozpoczęcia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0348" w14:textId="77777777" w:rsidR="00DF5D86" w:rsidRPr="001C1F68" w:rsidRDefault="00DF5D86" w:rsidP="001C1F68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C1F68">
              <w:rPr>
                <w:b/>
                <w:bCs/>
                <w:sz w:val="24"/>
                <w:szCs w:val="24"/>
              </w:rPr>
              <w:t xml:space="preserve">Data zakończenia </w:t>
            </w:r>
          </w:p>
        </w:tc>
      </w:tr>
      <w:tr w:rsidR="00DF5D86" w:rsidRPr="001C1F68" w14:paraId="681834B8" w14:textId="77777777" w:rsidTr="006C0967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E8A091" w14:textId="77777777" w:rsidR="00DF5D86" w:rsidRPr="001C1F68" w:rsidRDefault="00DF5D86" w:rsidP="001C1F68">
            <w:pPr>
              <w:pStyle w:val="Podtytu"/>
              <w:snapToGrid w:val="0"/>
              <w:spacing w:line="360" w:lineRule="auto"/>
              <w:rPr>
                <w:b w:val="0"/>
                <w:sz w:val="24"/>
                <w:szCs w:val="24"/>
                <w:u w:val="none"/>
              </w:rPr>
            </w:pPr>
            <w:r w:rsidRPr="001C1F68">
              <w:rPr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</w:tcPr>
          <w:p w14:paraId="5E6497E4" w14:textId="77777777" w:rsidR="00DF5D86" w:rsidRPr="001C1F68" w:rsidRDefault="001C1F68" w:rsidP="001C1F68">
            <w:pPr>
              <w:shd w:val="clear" w:color="auto" w:fill="FFFFFF"/>
              <w:tabs>
                <w:tab w:val="left" w:pos="269"/>
              </w:tabs>
              <w:snapToGrid w:val="0"/>
              <w:spacing w:line="360" w:lineRule="auto"/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1C1F68">
              <w:rPr>
                <w:b/>
                <w:sz w:val="24"/>
                <w:szCs w:val="24"/>
              </w:rPr>
              <w:t>Sprawowanie nadzoru inwestorskiego nad zadaniem pn.: Przebudowa placu targowego przy ul. Ogrodowej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23EF07" w14:textId="0B6F62B4" w:rsidR="00DF5D86" w:rsidRPr="001C1F68" w:rsidRDefault="00E53A06" w:rsidP="001C1F6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53A06">
              <w:rPr>
                <w:color w:val="000000"/>
                <w:sz w:val="24"/>
                <w:szCs w:val="24"/>
              </w:rPr>
              <w:t>01.01</w:t>
            </w:r>
            <w:r w:rsidR="00DF5D86" w:rsidRPr="00E53A06">
              <w:rPr>
                <w:color w:val="000000"/>
                <w:sz w:val="24"/>
                <w:szCs w:val="24"/>
              </w:rPr>
              <w:t>. 2020 r.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5BA49" w14:textId="77777777" w:rsidR="00DF5D86" w:rsidRPr="001C1F68" w:rsidRDefault="00DF5D86" w:rsidP="001C1F68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C1F68">
              <w:rPr>
                <w:color w:val="000000"/>
                <w:sz w:val="24"/>
                <w:szCs w:val="24"/>
              </w:rPr>
              <w:t>Zgodnie z zapisami w przetargu</w:t>
            </w:r>
          </w:p>
        </w:tc>
      </w:tr>
    </w:tbl>
    <w:p w14:paraId="03AB6B83" w14:textId="77777777" w:rsidR="00DF5D86" w:rsidRDefault="00DF5D86" w:rsidP="001C1F68">
      <w:pPr>
        <w:spacing w:line="360" w:lineRule="auto"/>
        <w:jc w:val="both"/>
        <w:rPr>
          <w:sz w:val="24"/>
          <w:szCs w:val="24"/>
        </w:rPr>
      </w:pPr>
    </w:p>
    <w:p w14:paraId="62483869" w14:textId="77777777" w:rsidR="001C1F68" w:rsidRPr="001C1F68" w:rsidRDefault="001C1F68" w:rsidP="001C1F68">
      <w:pPr>
        <w:spacing w:line="360" w:lineRule="auto"/>
        <w:jc w:val="both"/>
        <w:rPr>
          <w:sz w:val="24"/>
          <w:szCs w:val="24"/>
        </w:rPr>
      </w:pPr>
    </w:p>
    <w:p w14:paraId="07A8FA5A" w14:textId="77777777" w:rsidR="00597C3B" w:rsidRPr="001C1F68" w:rsidRDefault="00DF5D86" w:rsidP="001C1F68">
      <w:pPr>
        <w:widowControl/>
        <w:suppressAutoHyphens w:val="0"/>
        <w:autoSpaceDE/>
        <w:spacing w:line="360" w:lineRule="auto"/>
        <w:jc w:val="both"/>
        <w:rPr>
          <w:rFonts w:eastAsiaTheme="minorHAnsi"/>
          <w:sz w:val="24"/>
          <w:szCs w:val="24"/>
          <w:lang w:eastAsia="pl-PL"/>
        </w:rPr>
      </w:pPr>
      <w:r w:rsidRPr="001C1F68">
        <w:rPr>
          <w:bCs/>
          <w:sz w:val="24"/>
          <w:szCs w:val="24"/>
        </w:rPr>
        <w:t xml:space="preserve">W przypadku przedłużenia się okresu realizacji robót, inspektor zobowiązany będzie do kontynuacji usługi aż </w:t>
      </w:r>
      <w:r w:rsidR="00597C3B" w:rsidRPr="001C1F68">
        <w:rPr>
          <w:bCs/>
          <w:sz w:val="24"/>
          <w:szCs w:val="24"/>
        </w:rPr>
        <w:t xml:space="preserve">do czasu podpisania protokołu bezusterkowego odbioru inwestycji </w:t>
      </w:r>
    </w:p>
    <w:p w14:paraId="7898F8E0" w14:textId="3E580532" w:rsidR="00DF5D86" w:rsidRPr="001C1F68" w:rsidRDefault="00DF5D86" w:rsidP="001C1F68">
      <w:pPr>
        <w:spacing w:line="360" w:lineRule="auto"/>
        <w:jc w:val="both"/>
        <w:rPr>
          <w:bCs/>
          <w:sz w:val="24"/>
          <w:szCs w:val="24"/>
        </w:rPr>
      </w:pPr>
      <w:r w:rsidRPr="001C1F68">
        <w:rPr>
          <w:bCs/>
          <w:sz w:val="24"/>
          <w:szCs w:val="24"/>
        </w:rPr>
        <w:t>bez prawa żądania jakiekolwiek</w:t>
      </w:r>
      <w:r w:rsidR="00A66E29">
        <w:rPr>
          <w:bCs/>
          <w:color w:val="FF0000"/>
          <w:sz w:val="24"/>
          <w:szCs w:val="24"/>
        </w:rPr>
        <w:t xml:space="preserve"> </w:t>
      </w:r>
      <w:r w:rsidR="00A66E29" w:rsidRPr="00E53A06">
        <w:rPr>
          <w:bCs/>
          <w:color w:val="000000" w:themeColor="text1"/>
          <w:sz w:val="24"/>
          <w:szCs w:val="24"/>
        </w:rPr>
        <w:t>dodatkowego</w:t>
      </w:r>
      <w:r w:rsidRPr="00E53A06">
        <w:rPr>
          <w:bCs/>
          <w:color w:val="000000" w:themeColor="text1"/>
          <w:sz w:val="24"/>
          <w:szCs w:val="24"/>
        </w:rPr>
        <w:t xml:space="preserve"> </w:t>
      </w:r>
      <w:r w:rsidRPr="001C1F68">
        <w:rPr>
          <w:bCs/>
          <w:sz w:val="24"/>
          <w:szCs w:val="24"/>
        </w:rPr>
        <w:t xml:space="preserve">wynagrodzenia z tego tytułu. </w:t>
      </w:r>
    </w:p>
    <w:p w14:paraId="1F90B3B2" w14:textId="77777777" w:rsidR="00DF5D86" w:rsidRPr="001C1F68" w:rsidRDefault="00DF5D86" w:rsidP="001C1F68">
      <w:pPr>
        <w:shd w:val="clear" w:color="auto" w:fill="FFFFFF"/>
        <w:tabs>
          <w:tab w:val="left" w:pos="2127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</w:p>
    <w:p w14:paraId="0D4A7322" w14:textId="77777777" w:rsidR="00DF5D86" w:rsidRPr="001C1F68" w:rsidRDefault="00DF5D86" w:rsidP="001C1F68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1C1F68">
        <w:rPr>
          <w:b/>
          <w:bCs/>
          <w:sz w:val="24"/>
          <w:szCs w:val="24"/>
        </w:rPr>
        <w:t>§ 4.</w:t>
      </w:r>
    </w:p>
    <w:p w14:paraId="7C2F8D0E" w14:textId="77777777" w:rsidR="00DF5D86" w:rsidRPr="001C1F68" w:rsidRDefault="00DF5D86" w:rsidP="001C1F68">
      <w:pPr>
        <w:shd w:val="clear" w:color="auto" w:fill="FFFFFF"/>
        <w:tabs>
          <w:tab w:val="left" w:pos="2127"/>
        </w:tabs>
        <w:spacing w:line="360" w:lineRule="auto"/>
        <w:jc w:val="center"/>
        <w:rPr>
          <w:sz w:val="24"/>
          <w:szCs w:val="24"/>
        </w:rPr>
      </w:pPr>
    </w:p>
    <w:p w14:paraId="47434AA5" w14:textId="77777777" w:rsidR="00DF5D86" w:rsidRDefault="00DF5D86" w:rsidP="001C1F68">
      <w:pPr>
        <w:shd w:val="clear" w:color="auto" w:fill="FFFFFF"/>
        <w:tabs>
          <w:tab w:val="left" w:pos="2127"/>
        </w:tabs>
        <w:spacing w:line="360" w:lineRule="auto"/>
        <w:ind w:firstLine="665"/>
        <w:jc w:val="both"/>
        <w:rPr>
          <w:sz w:val="24"/>
          <w:szCs w:val="24"/>
        </w:rPr>
      </w:pPr>
      <w:r w:rsidRPr="001C1F68">
        <w:rPr>
          <w:sz w:val="24"/>
          <w:szCs w:val="24"/>
        </w:rPr>
        <w:t>Strony ustalają, iż na każde</w:t>
      </w:r>
      <w:r w:rsidR="00A81C13" w:rsidRPr="001C1F68">
        <w:rPr>
          <w:sz w:val="24"/>
          <w:szCs w:val="24"/>
        </w:rPr>
        <w:t xml:space="preserve"> dodatkowe (poza zadeklarowanymi w Ofercie)</w:t>
      </w:r>
      <w:r w:rsidRPr="001C1F68">
        <w:rPr>
          <w:sz w:val="24"/>
          <w:szCs w:val="24"/>
        </w:rPr>
        <w:t xml:space="preserve"> wezwanie telefoniczne Zamawiającego, </w:t>
      </w:r>
      <w:r w:rsidRPr="001C1F68">
        <w:rPr>
          <w:b/>
          <w:sz w:val="24"/>
          <w:szCs w:val="24"/>
        </w:rPr>
        <w:t>Wykonaw</w:t>
      </w:r>
      <w:r w:rsidRPr="001C1F68">
        <w:rPr>
          <w:b/>
          <w:bCs/>
          <w:sz w:val="24"/>
          <w:szCs w:val="24"/>
        </w:rPr>
        <w:t>c</w:t>
      </w:r>
      <w:r w:rsidRPr="001C1F68">
        <w:rPr>
          <w:b/>
          <w:sz w:val="24"/>
          <w:szCs w:val="24"/>
        </w:rPr>
        <w:t xml:space="preserve">a </w:t>
      </w:r>
      <w:r w:rsidRPr="001C1F68">
        <w:rPr>
          <w:sz w:val="24"/>
          <w:szCs w:val="24"/>
        </w:rPr>
        <w:t>przybędzie niezwłocznie w terminie do 1 dnia /24 godzin/ od daty otrzymania wezwania telefonicznego.</w:t>
      </w:r>
    </w:p>
    <w:p w14:paraId="649B79FF" w14:textId="77777777" w:rsidR="001C1F68" w:rsidRPr="001C1F68" w:rsidRDefault="001C1F68" w:rsidP="00E53A06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</w:p>
    <w:p w14:paraId="3BA41C41" w14:textId="77777777" w:rsidR="00DF5D86" w:rsidRPr="001C1F68" w:rsidRDefault="00DF5D86" w:rsidP="001C1F68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21DCC3AE" w14:textId="77777777" w:rsidR="00DF5D86" w:rsidRPr="001C1F68" w:rsidRDefault="00DF5D86" w:rsidP="001C1F68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1C1F68">
        <w:rPr>
          <w:b/>
          <w:bCs/>
          <w:sz w:val="24"/>
          <w:szCs w:val="24"/>
        </w:rPr>
        <w:t>§ 5.</w:t>
      </w:r>
    </w:p>
    <w:p w14:paraId="2D4BAA6D" w14:textId="77777777" w:rsidR="00DF5D86" w:rsidRPr="001C1F68" w:rsidRDefault="00DF5D86" w:rsidP="001C1F68">
      <w:pPr>
        <w:shd w:val="clear" w:color="auto" w:fill="FFFFFF"/>
        <w:tabs>
          <w:tab w:val="left" w:pos="2127"/>
        </w:tabs>
        <w:spacing w:line="360" w:lineRule="auto"/>
        <w:ind w:firstLine="665"/>
        <w:jc w:val="center"/>
        <w:rPr>
          <w:sz w:val="24"/>
          <w:szCs w:val="24"/>
        </w:rPr>
      </w:pPr>
    </w:p>
    <w:p w14:paraId="4AD5E4A0" w14:textId="77777777" w:rsidR="00DF5D86" w:rsidRPr="001C1F68" w:rsidRDefault="00DF5D86" w:rsidP="001C1F68">
      <w:pPr>
        <w:spacing w:line="360" w:lineRule="auto"/>
        <w:jc w:val="both"/>
        <w:rPr>
          <w:sz w:val="24"/>
          <w:szCs w:val="24"/>
        </w:rPr>
      </w:pPr>
      <w:r w:rsidRPr="001C1F68">
        <w:rPr>
          <w:sz w:val="24"/>
          <w:szCs w:val="24"/>
        </w:rPr>
        <w:t>1. Wykonawca ma prawo:</w:t>
      </w:r>
    </w:p>
    <w:p w14:paraId="0AB09D7A" w14:textId="77777777" w:rsidR="00DF5D86" w:rsidRPr="001C1F68" w:rsidRDefault="00DF5D86" w:rsidP="001C1F68">
      <w:pPr>
        <w:pStyle w:val="Tekstpodstawowy"/>
        <w:numPr>
          <w:ilvl w:val="0"/>
          <w:numId w:val="1"/>
        </w:numPr>
        <w:tabs>
          <w:tab w:val="left" w:pos="786"/>
        </w:tabs>
        <w:spacing w:after="0" w:line="360" w:lineRule="auto"/>
        <w:ind w:left="786"/>
        <w:jc w:val="both"/>
      </w:pPr>
      <w:r w:rsidRPr="001C1F68">
        <w:t>wydawać kierownikowi budowy potwierdzone wpisem do dziennika budowy polecenia dotyczące: usunięcia nieprawidłowości lub zagrożeń, wykonania prób lub badań, także wymagających odkrycia robót lub elementów zakrytych, oraz przedstawienia ekspertyz dotyczących prowadzonych robót budowlanych, dowodów dopuszczenia do obrotu i stosowania w budownictwie wyrobów budowlanych oraz urządzeń technicznych,</w:t>
      </w:r>
    </w:p>
    <w:p w14:paraId="7C50E01C" w14:textId="2FA51A0A" w:rsidR="00DF5D86" w:rsidRPr="00E53A06" w:rsidRDefault="00DF5D86" w:rsidP="00E53A06">
      <w:pPr>
        <w:pStyle w:val="Tekstpodstawowy"/>
        <w:numPr>
          <w:ilvl w:val="0"/>
          <w:numId w:val="1"/>
        </w:numPr>
        <w:tabs>
          <w:tab w:val="left" w:pos="786"/>
        </w:tabs>
        <w:spacing w:after="0" w:line="360" w:lineRule="auto"/>
        <w:ind w:left="786"/>
        <w:jc w:val="both"/>
      </w:pPr>
      <w:r w:rsidRPr="001C1F68">
        <w:t>żądać od kierownika budowy lub kierownika robót dokonania poprawek bądź ponownego wykonania wadliwie wykonanych robót, a także wstrzymania dalszych robót budowlanych w przypadku, gdyby ich kontynuacja mogła wywołać zagrożenie bądź spowodować niedopuszczalną niezgodność z projektem lub pozwoleniem na budowę.</w:t>
      </w:r>
    </w:p>
    <w:p w14:paraId="45B29F09" w14:textId="77777777" w:rsidR="00DF5D86" w:rsidRPr="001C1F68" w:rsidRDefault="00DF5D86" w:rsidP="001C1F68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1C1F68">
        <w:rPr>
          <w:b/>
          <w:bCs/>
          <w:sz w:val="24"/>
          <w:szCs w:val="24"/>
        </w:rPr>
        <w:t>§ 6.</w:t>
      </w:r>
    </w:p>
    <w:p w14:paraId="708C08B0" w14:textId="77777777" w:rsidR="00DF5D86" w:rsidRPr="001C1F68" w:rsidRDefault="00DF5D86" w:rsidP="001C1F68">
      <w:pPr>
        <w:shd w:val="clear" w:color="auto" w:fill="FFFFFF"/>
        <w:tabs>
          <w:tab w:val="left" w:pos="2127"/>
        </w:tabs>
        <w:spacing w:line="360" w:lineRule="auto"/>
        <w:jc w:val="center"/>
        <w:rPr>
          <w:sz w:val="24"/>
          <w:szCs w:val="24"/>
        </w:rPr>
      </w:pPr>
    </w:p>
    <w:p w14:paraId="473641C5" w14:textId="77777777" w:rsidR="00DF5D86" w:rsidRPr="001C1F68" w:rsidRDefault="00DF5D86" w:rsidP="001C1F68">
      <w:pPr>
        <w:shd w:val="clear" w:color="auto" w:fill="FFFFFF"/>
        <w:tabs>
          <w:tab w:val="left" w:pos="2127"/>
        </w:tabs>
        <w:spacing w:line="360" w:lineRule="auto"/>
        <w:ind w:firstLine="665"/>
        <w:jc w:val="both"/>
        <w:rPr>
          <w:b/>
          <w:sz w:val="24"/>
          <w:szCs w:val="24"/>
        </w:rPr>
      </w:pPr>
      <w:r w:rsidRPr="001C1F68">
        <w:rPr>
          <w:sz w:val="24"/>
          <w:szCs w:val="24"/>
        </w:rPr>
        <w:t>Wynagrodzenie za pełnienie nadzoru inwestorskiego, stanowiącego przedmiot umowy wynosić będzie brutto  ……………………</w:t>
      </w:r>
      <w:r w:rsidR="0056726D" w:rsidRPr="001C1F68">
        <w:rPr>
          <w:sz w:val="24"/>
          <w:szCs w:val="24"/>
        </w:rPr>
        <w:t>………</w:t>
      </w:r>
      <w:r w:rsidRPr="001C1F68">
        <w:rPr>
          <w:sz w:val="24"/>
          <w:szCs w:val="24"/>
        </w:rPr>
        <w:t xml:space="preserve"> zł.</w:t>
      </w:r>
      <w:r w:rsidRPr="001C1F68">
        <w:rPr>
          <w:b/>
          <w:sz w:val="24"/>
          <w:szCs w:val="24"/>
        </w:rPr>
        <w:t xml:space="preserve"> </w:t>
      </w:r>
    </w:p>
    <w:p w14:paraId="078609E5" w14:textId="77777777" w:rsidR="00DF5D86" w:rsidRPr="001C1F68" w:rsidRDefault="0056726D" w:rsidP="001C1F68">
      <w:pPr>
        <w:pStyle w:val="Tekstpodstawowy"/>
        <w:spacing w:after="0" w:line="360" w:lineRule="auto"/>
        <w:rPr>
          <w:i/>
          <w:u w:val="single"/>
        </w:rPr>
      </w:pPr>
      <w:r w:rsidRPr="001C1F68">
        <w:rPr>
          <w:i/>
          <w:u w:val="single"/>
        </w:rPr>
        <w:t>(słownie brutto: ……………………….…………………………………………………………</w:t>
      </w:r>
      <w:r w:rsidR="00DF5D86" w:rsidRPr="001C1F68">
        <w:rPr>
          <w:i/>
          <w:u w:val="single"/>
        </w:rPr>
        <w:t xml:space="preserve">złotych) </w:t>
      </w:r>
    </w:p>
    <w:p w14:paraId="3C365C2D" w14:textId="77777777" w:rsidR="00DF5D86" w:rsidRPr="001C1F68" w:rsidRDefault="00DF5D86" w:rsidP="001C1F68">
      <w:pPr>
        <w:shd w:val="clear" w:color="auto" w:fill="FFFFFF"/>
        <w:tabs>
          <w:tab w:val="left" w:pos="2127"/>
        </w:tabs>
        <w:spacing w:line="360" w:lineRule="auto"/>
        <w:ind w:firstLine="665"/>
        <w:jc w:val="both"/>
        <w:rPr>
          <w:b/>
          <w:bCs/>
          <w:sz w:val="24"/>
          <w:szCs w:val="24"/>
        </w:rPr>
      </w:pPr>
      <w:r w:rsidRPr="001C1F68">
        <w:rPr>
          <w:sz w:val="24"/>
          <w:szCs w:val="24"/>
        </w:rPr>
        <w:t xml:space="preserve">Kwota powyższa obejmuje </w:t>
      </w:r>
      <w:r w:rsidR="0056726D" w:rsidRPr="001C1F68">
        <w:rPr>
          <w:sz w:val="24"/>
          <w:szCs w:val="24"/>
        </w:rPr>
        <w:t xml:space="preserve">wszystkie </w:t>
      </w:r>
      <w:r w:rsidRPr="001C1F68">
        <w:rPr>
          <w:sz w:val="24"/>
          <w:szCs w:val="24"/>
        </w:rPr>
        <w:t>koszty</w:t>
      </w:r>
      <w:r w:rsidR="0056726D" w:rsidRPr="001C1F68">
        <w:rPr>
          <w:sz w:val="24"/>
          <w:szCs w:val="24"/>
        </w:rPr>
        <w:t xml:space="preserve">, także </w:t>
      </w:r>
      <w:r w:rsidRPr="001C1F68">
        <w:rPr>
          <w:sz w:val="24"/>
          <w:szCs w:val="24"/>
        </w:rPr>
        <w:t xml:space="preserve"> przyjazdu, pobytu oraz innych niezbędnych czynności z zakresu sprawowanego nadzoru i płatna będzie jednorazowo.</w:t>
      </w:r>
      <w:r w:rsidRPr="001C1F68">
        <w:rPr>
          <w:sz w:val="24"/>
          <w:szCs w:val="24"/>
        </w:rPr>
        <w:br/>
      </w:r>
    </w:p>
    <w:p w14:paraId="0C7AF6DA" w14:textId="77777777" w:rsidR="00DF5D86" w:rsidRPr="001C1F68" w:rsidRDefault="00DF5D86" w:rsidP="001C1F68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1C1F68">
        <w:rPr>
          <w:b/>
          <w:bCs/>
          <w:sz w:val="24"/>
          <w:szCs w:val="24"/>
        </w:rPr>
        <w:t>§ 7.</w:t>
      </w:r>
    </w:p>
    <w:p w14:paraId="645CCE21" w14:textId="77777777" w:rsidR="00DF5D86" w:rsidRPr="001C1F68" w:rsidRDefault="00DF5D86" w:rsidP="001C1F68">
      <w:pPr>
        <w:shd w:val="clear" w:color="auto" w:fill="FFFFFF"/>
        <w:tabs>
          <w:tab w:val="left" w:pos="2127"/>
        </w:tabs>
        <w:spacing w:line="360" w:lineRule="auto"/>
        <w:jc w:val="center"/>
        <w:rPr>
          <w:sz w:val="24"/>
          <w:szCs w:val="24"/>
        </w:rPr>
      </w:pPr>
    </w:p>
    <w:p w14:paraId="575CA606" w14:textId="77777777" w:rsidR="00DF5D86" w:rsidRPr="001C1F68" w:rsidRDefault="00DF5D86" w:rsidP="001C1F68">
      <w:pPr>
        <w:pStyle w:val="Tekstpodstawowywcity"/>
        <w:spacing w:line="360" w:lineRule="auto"/>
        <w:rPr>
          <w:sz w:val="24"/>
          <w:szCs w:val="24"/>
        </w:rPr>
      </w:pPr>
      <w:r w:rsidRPr="001C1F68">
        <w:rPr>
          <w:sz w:val="24"/>
          <w:szCs w:val="24"/>
        </w:rPr>
        <w:t>Wynagrodzenie umowne zapłacone zos</w:t>
      </w:r>
      <w:r w:rsidR="001C1F68" w:rsidRPr="001C1F68">
        <w:rPr>
          <w:sz w:val="24"/>
          <w:szCs w:val="24"/>
        </w:rPr>
        <w:t>tanie Wykonawcy w terminie do 30</w:t>
      </w:r>
      <w:r w:rsidRPr="001C1F68">
        <w:rPr>
          <w:sz w:val="24"/>
          <w:szCs w:val="24"/>
        </w:rPr>
        <w:t xml:space="preserve"> dni, po złożeniu i zaakceptowaniu przez Zamawiającego faktury wraz ze zgodnie podpisanym obustronnie protokołem końcowym odbioru robót wykonywanych przez Wykonawcę robót budowlanych objętych odrębną umową.</w:t>
      </w:r>
    </w:p>
    <w:p w14:paraId="185A0C73" w14:textId="77777777" w:rsidR="00DF5D86" w:rsidRDefault="00DF5D86" w:rsidP="001C1F68">
      <w:pPr>
        <w:pStyle w:val="Tekstpodstawowywcity"/>
        <w:spacing w:line="360" w:lineRule="auto"/>
        <w:rPr>
          <w:sz w:val="24"/>
          <w:szCs w:val="24"/>
        </w:rPr>
      </w:pPr>
    </w:p>
    <w:p w14:paraId="519C4A34" w14:textId="77777777" w:rsidR="001C1F68" w:rsidRDefault="001C1F68" w:rsidP="001C1F68">
      <w:pPr>
        <w:pStyle w:val="Tekstpodstawowywcity"/>
        <w:spacing w:line="360" w:lineRule="auto"/>
        <w:rPr>
          <w:sz w:val="24"/>
          <w:szCs w:val="24"/>
        </w:rPr>
      </w:pPr>
    </w:p>
    <w:p w14:paraId="73D79018" w14:textId="77777777" w:rsidR="001C1F68" w:rsidRPr="001C1F68" w:rsidRDefault="001C1F68" w:rsidP="001C1F68">
      <w:pPr>
        <w:pStyle w:val="Tekstpodstawowywcity"/>
        <w:spacing w:line="360" w:lineRule="auto"/>
        <w:rPr>
          <w:sz w:val="24"/>
          <w:szCs w:val="24"/>
        </w:rPr>
      </w:pPr>
    </w:p>
    <w:p w14:paraId="2FBFD571" w14:textId="77777777" w:rsidR="00DF5D86" w:rsidRPr="001C1F68" w:rsidRDefault="00DF5D86" w:rsidP="001C1F68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1C1F68">
        <w:rPr>
          <w:b/>
          <w:bCs/>
          <w:sz w:val="24"/>
          <w:szCs w:val="24"/>
        </w:rPr>
        <w:lastRenderedPageBreak/>
        <w:t>§ 8.</w:t>
      </w:r>
    </w:p>
    <w:p w14:paraId="6D6C191A" w14:textId="77777777" w:rsidR="00DF5D86" w:rsidRPr="001C1F68" w:rsidRDefault="00DF5D86" w:rsidP="001C1F68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670BFE78" w14:textId="77777777" w:rsidR="00DF5D86" w:rsidRPr="001C1F68" w:rsidRDefault="00DF5D86" w:rsidP="001C1F68">
      <w:pPr>
        <w:widowControl/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1C1F68">
        <w:rPr>
          <w:sz w:val="24"/>
          <w:szCs w:val="24"/>
          <w:lang w:eastAsia="pl-PL"/>
        </w:rPr>
        <w:t>Strony postanawiają , że obowiązującą formę odszkodowania stanowić będą kary umowne.</w:t>
      </w:r>
    </w:p>
    <w:p w14:paraId="522E1D88" w14:textId="77777777" w:rsidR="00DF5D86" w:rsidRPr="001C1F68" w:rsidRDefault="00DF5D86" w:rsidP="001C1F68">
      <w:pPr>
        <w:widowControl/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1C1F68">
        <w:rPr>
          <w:sz w:val="24"/>
          <w:szCs w:val="24"/>
          <w:lang w:eastAsia="pl-PL"/>
        </w:rPr>
        <w:t>1. Wykonawca zapłaci Zamawiającemu kary umowne:</w:t>
      </w:r>
    </w:p>
    <w:p w14:paraId="4E2FBF60" w14:textId="77777777" w:rsidR="00DF5D86" w:rsidRPr="001C1F68" w:rsidRDefault="00DF5D86" w:rsidP="001C1F68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1C1F68">
        <w:rPr>
          <w:sz w:val="24"/>
          <w:szCs w:val="24"/>
          <w:lang w:eastAsia="pl-PL"/>
        </w:rPr>
        <w:t>za niestawiennictwo na terenie budowy mimo wezwania Zamawiającego 0,5% wynagrodzenia umownego za każdy przypadek,</w:t>
      </w:r>
    </w:p>
    <w:p w14:paraId="18CD9EF8" w14:textId="77777777" w:rsidR="00DF5D86" w:rsidRPr="001C1F68" w:rsidRDefault="00DF5D86" w:rsidP="001C1F68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1C1F68">
        <w:rPr>
          <w:sz w:val="24"/>
          <w:szCs w:val="24"/>
          <w:lang w:eastAsia="pl-PL"/>
        </w:rPr>
        <w:t>za opóźnienie w wykonaniu przedmiotu umowy w wysokości 0,2% wynagrodzenia umownego brutto, za każdy dzień opóźnienia,</w:t>
      </w:r>
    </w:p>
    <w:p w14:paraId="23584273" w14:textId="77777777" w:rsidR="00DF5D86" w:rsidRPr="001C1F68" w:rsidRDefault="00DF5D86" w:rsidP="001C1F68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1C1F68">
        <w:rPr>
          <w:sz w:val="24"/>
          <w:szCs w:val="24"/>
          <w:lang w:eastAsia="pl-PL"/>
        </w:rPr>
        <w:t>za niewykonanie przedmiotu umowy, w wysokości 15 % wynagrodzenia umownego brutto,</w:t>
      </w:r>
    </w:p>
    <w:p w14:paraId="0BF9EBA7" w14:textId="77777777" w:rsidR="00DF5D86" w:rsidRPr="001C1F68" w:rsidRDefault="00DF5D86" w:rsidP="001C1F68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1C1F68">
        <w:rPr>
          <w:sz w:val="24"/>
          <w:szCs w:val="24"/>
          <w:lang w:eastAsia="pl-PL"/>
        </w:rPr>
        <w:t>za odstąpienie od umowy przez Zamawiającego lub Wykonawcę z przyczyn zależnych od Wykonawcy w wysokości 10% wynagrodzenia umownego brutto,</w:t>
      </w:r>
    </w:p>
    <w:p w14:paraId="0DD23026" w14:textId="77777777" w:rsidR="00DF5D86" w:rsidRPr="001C1F68" w:rsidRDefault="00DF5D86" w:rsidP="001C1F68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1C1F68">
        <w:rPr>
          <w:sz w:val="24"/>
          <w:szCs w:val="24"/>
          <w:lang w:eastAsia="pl-PL"/>
        </w:rPr>
        <w:t>za każdy przypadek niewykonywania obowiązku umownego 1% wynagrodzenia umownego.</w:t>
      </w:r>
    </w:p>
    <w:p w14:paraId="538DEA69" w14:textId="77777777" w:rsidR="00DF5D86" w:rsidRPr="001C1F68" w:rsidRDefault="00DF5D86" w:rsidP="001C1F68">
      <w:pPr>
        <w:widowControl/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1C1F68">
        <w:rPr>
          <w:sz w:val="24"/>
          <w:szCs w:val="24"/>
          <w:lang w:eastAsia="pl-PL"/>
        </w:rPr>
        <w:t>2. Zamawiający zapłaci Wykonawcy kary umowne:</w:t>
      </w:r>
    </w:p>
    <w:p w14:paraId="0666985D" w14:textId="77777777" w:rsidR="00DF5D86" w:rsidRPr="00A66E29" w:rsidRDefault="00DF5D86" w:rsidP="00A66E29">
      <w:pPr>
        <w:widowControl/>
        <w:numPr>
          <w:ilvl w:val="0"/>
          <w:numId w:val="3"/>
        </w:numPr>
        <w:suppressAutoHyphens w:val="0"/>
        <w:autoSpaceDE/>
        <w:spacing w:line="360" w:lineRule="auto"/>
        <w:contextualSpacing/>
        <w:rPr>
          <w:sz w:val="24"/>
          <w:szCs w:val="24"/>
          <w:lang w:eastAsia="pl-PL"/>
        </w:rPr>
      </w:pPr>
      <w:r w:rsidRPr="001C1F68">
        <w:rPr>
          <w:sz w:val="24"/>
          <w:szCs w:val="24"/>
          <w:lang w:eastAsia="pl-PL"/>
        </w:rPr>
        <w:t xml:space="preserve">z tytułu odstąpienia od umowy przez Zamawiającego lub Wykonawcę z przyczyn zależnych od </w:t>
      </w:r>
      <w:r w:rsidRPr="00A66E29">
        <w:rPr>
          <w:sz w:val="24"/>
          <w:szCs w:val="24"/>
          <w:lang w:eastAsia="pl-PL"/>
        </w:rPr>
        <w:t>Zamawiającego w wysokości 10% wynagrodzenia umownego brutto.</w:t>
      </w:r>
    </w:p>
    <w:p w14:paraId="28EFCF93" w14:textId="08E7ABA5" w:rsidR="00DF5D86" w:rsidRDefault="00DF5D86" w:rsidP="00A66E29">
      <w:pPr>
        <w:widowControl/>
        <w:numPr>
          <w:ilvl w:val="0"/>
          <w:numId w:val="4"/>
        </w:numPr>
        <w:suppressAutoHyphens w:val="0"/>
        <w:autoSpaceDE/>
        <w:spacing w:line="360" w:lineRule="auto"/>
        <w:ind w:left="284" w:hanging="284"/>
        <w:contextualSpacing/>
        <w:rPr>
          <w:sz w:val="24"/>
          <w:szCs w:val="24"/>
          <w:lang w:eastAsia="pl-PL"/>
        </w:rPr>
      </w:pPr>
      <w:r w:rsidRPr="00A66E29">
        <w:rPr>
          <w:sz w:val="24"/>
          <w:szCs w:val="24"/>
          <w:lang w:eastAsia="pl-PL"/>
        </w:rPr>
        <w:t>Zamawiający może dochodzić odszkodowania uzupełniającego do wysokości rzeczywiście  poniesionej szkody.</w:t>
      </w:r>
    </w:p>
    <w:p w14:paraId="21B73A2B" w14:textId="6F3C052B" w:rsidR="00D32758" w:rsidRPr="00E53A06" w:rsidRDefault="00D32758" w:rsidP="00D32758">
      <w:pPr>
        <w:widowControl/>
        <w:suppressAutoHyphens w:val="0"/>
        <w:autoSpaceDE/>
        <w:spacing w:line="360" w:lineRule="auto"/>
        <w:jc w:val="center"/>
        <w:rPr>
          <w:b/>
          <w:bCs/>
          <w:color w:val="000000" w:themeColor="text1"/>
          <w:sz w:val="24"/>
          <w:szCs w:val="24"/>
          <w:lang w:eastAsia="pl-PL"/>
        </w:rPr>
      </w:pPr>
      <w:r w:rsidRPr="00E53A06">
        <w:rPr>
          <w:b/>
          <w:bCs/>
          <w:color w:val="000000" w:themeColor="text1"/>
          <w:sz w:val="24"/>
          <w:szCs w:val="24"/>
          <w:lang w:eastAsia="pl-PL"/>
        </w:rPr>
        <w:t>§ 9.</w:t>
      </w:r>
    </w:p>
    <w:p w14:paraId="6C9F296C" w14:textId="77777777" w:rsidR="00D32758" w:rsidRPr="00D32758" w:rsidRDefault="00D32758" w:rsidP="00D32758">
      <w:pPr>
        <w:widowControl/>
        <w:suppressAutoHyphens w:val="0"/>
        <w:autoSpaceDE/>
        <w:spacing w:line="360" w:lineRule="auto"/>
        <w:jc w:val="center"/>
        <w:rPr>
          <w:b/>
          <w:bCs/>
          <w:color w:val="FF0000"/>
          <w:sz w:val="24"/>
          <w:szCs w:val="24"/>
          <w:lang w:eastAsia="pl-PL"/>
        </w:rPr>
      </w:pPr>
    </w:p>
    <w:p w14:paraId="67123E2D" w14:textId="2CC05F8E" w:rsidR="00A66E29" w:rsidRPr="00D32758" w:rsidRDefault="00A66E29" w:rsidP="00D32758">
      <w:pPr>
        <w:pStyle w:val="Akapitzlist"/>
        <w:widowControl/>
        <w:numPr>
          <w:ilvl w:val="3"/>
          <w:numId w:val="1"/>
        </w:numPr>
        <w:tabs>
          <w:tab w:val="clear" w:pos="2880"/>
        </w:tabs>
        <w:suppressAutoHyphens w:val="0"/>
        <w:autoSpaceDE/>
        <w:autoSpaceDN w:val="0"/>
        <w:adjustRightInd w:val="0"/>
        <w:spacing w:line="360" w:lineRule="auto"/>
        <w:ind w:left="284" w:hanging="284"/>
        <w:jc w:val="both"/>
        <w:rPr>
          <w:rFonts w:eastAsiaTheme="minorHAnsi"/>
          <w:sz w:val="24"/>
          <w:szCs w:val="24"/>
          <w:lang w:eastAsia="en-US"/>
        </w:rPr>
      </w:pPr>
      <w:r w:rsidRPr="00D32758">
        <w:rPr>
          <w:rFonts w:eastAsiaTheme="minorHAnsi"/>
          <w:sz w:val="24"/>
          <w:szCs w:val="24"/>
          <w:lang w:eastAsia="en-US"/>
        </w:rPr>
        <w:t>Zamawiający oraz Wykonawca podejmą wszelkie wysiłki w celu polubownego rozwiązania sporów, które mogą powstać pomiędzy nimi.</w:t>
      </w:r>
    </w:p>
    <w:p w14:paraId="03A0E92B" w14:textId="367887D6" w:rsidR="00A66E29" w:rsidRPr="00A66E29" w:rsidRDefault="00A66E29" w:rsidP="00D32758">
      <w:pPr>
        <w:widowControl/>
        <w:suppressAutoHyphens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66E29">
        <w:rPr>
          <w:rFonts w:eastAsiaTheme="minorHAnsi"/>
          <w:sz w:val="24"/>
          <w:szCs w:val="24"/>
          <w:lang w:eastAsia="en-US"/>
        </w:rPr>
        <w:t>2. W przypadku nie osiągnięcia polubownego rozwiązania, spory podlegają</w:t>
      </w:r>
      <w:r w:rsidR="00D32758">
        <w:rPr>
          <w:rFonts w:eastAsiaTheme="minorHAnsi"/>
          <w:sz w:val="24"/>
          <w:szCs w:val="24"/>
          <w:lang w:eastAsia="en-US"/>
        </w:rPr>
        <w:t xml:space="preserve"> </w:t>
      </w:r>
      <w:r w:rsidRPr="00A66E29">
        <w:rPr>
          <w:rFonts w:eastAsiaTheme="minorHAnsi"/>
          <w:sz w:val="24"/>
          <w:szCs w:val="24"/>
          <w:lang w:eastAsia="en-US"/>
        </w:rPr>
        <w:t>rozstrzygnięciu przez sąd właściwy dla siedziby Zamawiającego.</w:t>
      </w:r>
    </w:p>
    <w:p w14:paraId="053C784A" w14:textId="77777777" w:rsidR="00D32758" w:rsidRDefault="00A66E29" w:rsidP="00D32758">
      <w:pPr>
        <w:widowControl/>
        <w:suppressAutoHyphens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66E29">
        <w:rPr>
          <w:rFonts w:eastAsiaTheme="minorHAnsi"/>
          <w:sz w:val="24"/>
          <w:szCs w:val="24"/>
          <w:lang w:eastAsia="en-US"/>
        </w:rPr>
        <w:t>3. W sprawach nieuregulowanych mają zastosowanie powszechnie obowiązujące</w:t>
      </w:r>
      <w:r w:rsidR="00D32758">
        <w:rPr>
          <w:rFonts w:eastAsiaTheme="minorHAnsi"/>
          <w:sz w:val="24"/>
          <w:szCs w:val="24"/>
          <w:lang w:eastAsia="en-US"/>
        </w:rPr>
        <w:t xml:space="preserve"> </w:t>
      </w:r>
      <w:r w:rsidRPr="00A66E29">
        <w:rPr>
          <w:rFonts w:eastAsiaTheme="minorHAnsi"/>
          <w:sz w:val="24"/>
          <w:szCs w:val="24"/>
          <w:lang w:eastAsia="en-US"/>
        </w:rPr>
        <w:t>przepisy prawa.</w:t>
      </w:r>
    </w:p>
    <w:p w14:paraId="41C7CC5F" w14:textId="77777777" w:rsidR="00D32758" w:rsidRDefault="00D32758" w:rsidP="00D32758">
      <w:pPr>
        <w:widowControl/>
        <w:suppressAutoHyphens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p w14:paraId="6BE4BF8E" w14:textId="77777777" w:rsidR="00E53A06" w:rsidRDefault="00E53A06" w:rsidP="00D32758">
      <w:pPr>
        <w:widowControl/>
        <w:suppressAutoHyphens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</w:pPr>
    </w:p>
    <w:p w14:paraId="3C990DB7" w14:textId="3104F62B" w:rsidR="00D32758" w:rsidRPr="00E53A06" w:rsidRDefault="00D32758" w:rsidP="00D32758">
      <w:pPr>
        <w:widowControl/>
        <w:suppressAutoHyphens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</w:pPr>
      <w:r w:rsidRPr="00E53A06">
        <w:rPr>
          <w:rFonts w:eastAsiaTheme="minorHAnsi"/>
          <w:b/>
          <w:bCs/>
          <w:color w:val="000000" w:themeColor="text1"/>
          <w:sz w:val="24"/>
          <w:szCs w:val="24"/>
          <w:lang w:eastAsia="en-US"/>
        </w:rPr>
        <w:t>§ 10.</w:t>
      </w:r>
    </w:p>
    <w:p w14:paraId="266492AF" w14:textId="77777777" w:rsidR="00D32758" w:rsidRPr="00D32758" w:rsidRDefault="00D32758" w:rsidP="00D32758">
      <w:pPr>
        <w:widowControl/>
        <w:suppressAutoHyphens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/>
          <w:bCs/>
          <w:color w:val="FF0000"/>
          <w:sz w:val="24"/>
          <w:szCs w:val="24"/>
          <w:lang w:eastAsia="en-US"/>
        </w:rPr>
      </w:pPr>
    </w:p>
    <w:p w14:paraId="39F3D22D" w14:textId="6581001A" w:rsidR="00D32758" w:rsidRPr="00D32758" w:rsidRDefault="00D32758" w:rsidP="00D32758">
      <w:pPr>
        <w:widowControl/>
        <w:suppressAutoHyphens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ascii="Verdana" w:eastAsiaTheme="minorHAnsi" w:hAnsi="Verdana" w:cs="Verdana"/>
          <w:lang w:eastAsia="en-US"/>
        </w:rPr>
        <w:t xml:space="preserve">1. </w:t>
      </w:r>
      <w:r w:rsidRPr="00D32758">
        <w:rPr>
          <w:rFonts w:eastAsiaTheme="minorHAnsi"/>
          <w:sz w:val="24"/>
          <w:szCs w:val="24"/>
          <w:lang w:eastAsia="en-US"/>
        </w:rPr>
        <w:t>Wykonawca nie jest uprawniony do zaciągania żadnych zobowiązań</w:t>
      </w:r>
      <w:r>
        <w:rPr>
          <w:rFonts w:eastAsiaTheme="minorHAnsi"/>
          <w:sz w:val="24"/>
          <w:szCs w:val="24"/>
          <w:lang w:eastAsia="en-US"/>
        </w:rPr>
        <w:t>,</w:t>
      </w:r>
      <w:r w:rsidRPr="00D32758">
        <w:rPr>
          <w:rFonts w:eastAsiaTheme="minorHAnsi"/>
          <w:sz w:val="24"/>
          <w:szCs w:val="24"/>
          <w:lang w:eastAsia="en-US"/>
        </w:rPr>
        <w:t xml:space="preserve"> w tym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32758">
        <w:rPr>
          <w:rFonts w:eastAsiaTheme="minorHAnsi"/>
          <w:sz w:val="24"/>
          <w:szCs w:val="24"/>
          <w:lang w:eastAsia="en-US"/>
        </w:rPr>
        <w:t>finansowych</w:t>
      </w:r>
      <w:r>
        <w:rPr>
          <w:rFonts w:eastAsiaTheme="minorHAnsi"/>
          <w:sz w:val="24"/>
          <w:szCs w:val="24"/>
          <w:lang w:eastAsia="en-US"/>
        </w:rPr>
        <w:t>,</w:t>
      </w:r>
      <w:r w:rsidRPr="00D32758">
        <w:rPr>
          <w:rFonts w:eastAsiaTheme="minorHAnsi"/>
          <w:sz w:val="24"/>
          <w:szCs w:val="24"/>
          <w:lang w:eastAsia="en-US"/>
        </w:rPr>
        <w:t xml:space="preserve"> w imieniu Zamawiającego.</w:t>
      </w:r>
    </w:p>
    <w:p w14:paraId="1E3BB7D9" w14:textId="5E79668A" w:rsidR="00D32758" w:rsidRPr="00D32758" w:rsidRDefault="00D32758" w:rsidP="00D32758">
      <w:pPr>
        <w:widowControl/>
        <w:suppressAutoHyphens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D32758">
        <w:rPr>
          <w:rFonts w:eastAsiaTheme="minorHAnsi"/>
          <w:sz w:val="24"/>
          <w:szCs w:val="24"/>
          <w:lang w:eastAsia="en-US"/>
        </w:rPr>
        <w:t>2. Wykonawca nie może, bez pisemnej zgody Zamawiającego, dokonywać cesji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32758">
        <w:rPr>
          <w:rFonts w:eastAsiaTheme="minorHAnsi"/>
          <w:sz w:val="24"/>
          <w:szCs w:val="24"/>
          <w:lang w:eastAsia="en-US"/>
        </w:rPr>
        <w:t>wierzytelności wynikających z niniejszej umowy.</w:t>
      </w:r>
    </w:p>
    <w:p w14:paraId="553B07D5" w14:textId="77777777" w:rsidR="00DF5D86" w:rsidRPr="001C1F68" w:rsidRDefault="00DF5D86" w:rsidP="00D32758">
      <w:pPr>
        <w:shd w:val="clear" w:color="auto" w:fill="FFFFFF"/>
        <w:tabs>
          <w:tab w:val="left" w:pos="2127"/>
        </w:tabs>
        <w:spacing w:line="360" w:lineRule="auto"/>
        <w:jc w:val="center"/>
        <w:rPr>
          <w:sz w:val="24"/>
          <w:szCs w:val="24"/>
        </w:rPr>
      </w:pPr>
    </w:p>
    <w:p w14:paraId="0C93291A" w14:textId="7B5C0CDA" w:rsidR="00DF5D86" w:rsidRDefault="00DF5D86" w:rsidP="00D32758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1C1F68">
        <w:rPr>
          <w:b/>
          <w:bCs/>
          <w:sz w:val="24"/>
          <w:szCs w:val="24"/>
        </w:rPr>
        <w:t>§ 1</w:t>
      </w:r>
      <w:r w:rsidR="00D32758">
        <w:rPr>
          <w:b/>
          <w:bCs/>
          <w:sz w:val="24"/>
          <w:szCs w:val="24"/>
        </w:rPr>
        <w:t>1</w:t>
      </w:r>
      <w:r w:rsidRPr="001C1F68">
        <w:rPr>
          <w:b/>
          <w:bCs/>
          <w:sz w:val="24"/>
          <w:szCs w:val="24"/>
        </w:rPr>
        <w:t>.</w:t>
      </w:r>
    </w:p>
    <w:p w14:paraId="1565F9C3" w14:textId="77777777" w:rsidR="00D32758" w:rsidRPr="001C1F68" w:rsidRDefault="00D32758" w:rsidP="00D32758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05A2955D" w14:textId="77777777" w:rsidR="00DF5D86" w:rsidRPr="001C1F68" w:rsidRDefault="00DF5D86" w:rsidP="00D32758">
      <w:pPr>
        <w:shd w:val="clear" w:color="auto" w:fill="FFFFFF"/>
        <w:tabs>
          <w:tab w:val="left" w:pos="2127"/>
        </w:tabs>
        <w:spacing w:line="360" w:lineRule="auto"/>
        <w:ind w:firstLine="665"/>
        <w:rPr>
          <w:sz w:val="24"/>
          <w:szCs w:val="24"/>
        </w:rPr>
      </w:pPr>
      <w:r w:rsidRPr="001C1F68">
        <w:rPr>
          <w:sz w:val="24"/>
          <w:szCs w:val="24"/>
        </w:rPr>
        <w:t>Umowa sporządzona została w trzech jednobrzmiących egzemplarzach z czego dwa dla Zamawiającego, a jeden dla Wykonawcy.</w:t>
      </w:r>
    </w:p>
    <w:p w14:paraId="4948BF8A" w14:textId="77777777"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rPr>
          <w:b/>
          <w:bCs/>
          <w:spacing w:val="-3"/>
          <w:sz w:val="24"/>
          <w:szCs w:val="24"/>
        </w:rPr>
      </w:pPr>
    </w:p>
    <w:p w14:paraId="06E8F82A" w14:textId="77777777"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rPr>
          <w:b/>
          <w:bCs/>
          <w:spacing w:val="-3"/>
          <w:sz w:val="24"/>
          <w:szCs w:val="24"/>
        </w:rPr>
      </w:pPr>
    </w:p>
    <w:p w14:paraId="32850D5E" w14:textId="77777777" w:rsidR="00DF5D86" w:rsidRPr="0056726D" w:rsidRDefault="00DF5D86" w:rsidP="0056726D">
      <w:pPr>
        <w:shd w:val="clear" w:color="auto" w:fill="FFFFFF"/>
        <w:tabs>
          <w:tab w:val="left" w:pos="2127"/>
        </w:tabs>
        <w:spacing w:line="360" w:lineRule="auto"/>
        <w:ind w:left="567"/>
        <w:rPr>
          <w:bCs/>
          <w:spacing w:val="-3"/>
          <w:sz w:val="24"/>
          <w:szCs w:val="24"/>
        </w:rPr>
      </w:pPr>
    </w:p>
    <w:p w14:paraId="355EAC23" w14:textId="77777777" w:rsidR="00DF5D86" w:rsidRDefault="00DF5D86" w:rsidP="0056726D">
      <w:pPr>
        <w:shd w:val="clear" w:color="auto" w:fill="FFFFFF"/>
        <w:tabs>
          <w:tab w:val="left" w:pos="2127"/>
        </w:tabs>
        <w:spacing w:line="360" w:lineRule="auto"/>
        <w:ind w:left="567"/>
        <w:jc w:val="center"/>
        <w:rPr>
          <w:bCs/>
          <w:spacing w:val="-1"/>
          <w:sz w:val="24"/>
          <w:szCs w:val="24"/>
        </w:rPr>
      </w:pPr>
      <w:r w:rsidRPr="0056726D">
        <w:rPr>
          <w:bCs/>
          <w:spacing w:val="-3"/>
          <w:sz w:val="24"/>
          <w:szCs w:val="24"/>
        </w:rPr>
        <w:t>ZAMAWIAJ</w:t>
      </w:r>
      <w:r w:rsidRPr="0056726D">
        <w:rPr>
          <w:spacing w:val="-3"/>
          <w:sz w:val="24"/>
          <w:szCs w:val="24"/>
        </w:rPr>
        <w:t>Ą</w:t>
      </w:r>
      <w:r w:rsidRPr="0056726D">
        <w:rPr>
          <w:bCs/>
          <w:spacing w:val="-3"/>
          <w:sz w:val="24"/>
          <w:szCs w:val="24"/>
        </w:rPr>
        <w:t xml:space="preserve">CY </w:t>
      </w:r>
      <w:r w:rsidRPr="0056726D">
        <w:rPr>
          <w:bCs/>
          <w:spacing w:val="-3"/>
          <w:sz w:val="24"/>
          <w:szCs w:val="24"/>
        </w:rPr>
        <w:tab/>
      </w:r>
      <w:r w:rsidRPr="0056726D">
        <w:rPr>
          <w:bCs/>
          <w:spacing w:val="-3"/>
          <w:sz w:val="24"/>
          <w:szCs w:val="24"/>
        </w:rPr>
        <w:tab/>
      </w:r>
      <w:r w:rsidRPr="0056726D">
        <w:rPr>
          <w:bCs/>
          <w:spacing w:val="-3"/>
          <w:sz w:val="24"/>
          <w:szCs w:val="24"/>
        </w:rPr>
        <w:tab/>
      </w:r>
      <w:r w:rsidRPr="0056726D">
        <w:rPr>
          <w:bCs/>
          <w:spacing w:val="-3"/>
          <w:sz w:val="24"/>
          <w:szCs w:val="24"/>
        </w:rPr>
        <w:tab/>
        <w:t xml:space="preserve"> WYKONAWC</w:t>
      </w:r>
      <w:r w:rsidRPr="0056726D">
        <w:rPr>
          <w:bCs/>
          <w:spacing w:val="-1"/>
          <w:sz w:val="24"/>
          <w:szCs w:val="24"/>
        </w:rPr>
        <w:t>A</w:t>
      </w:r>
    </w:p>
    <w:p w14:paraId="128C6E9B" w14:textId="77777777" w:rsidR="00E53A06" w:rsidRDefault="00E53A06" w:rsidP="0056726D">
      <w:pPr>
        <w:shd w:val="clear" w:color="auto" w:fill="FFFFFF"/>
        <w:tabs>
          <w:tab w:val="left" w:pos="2127"/>
        </w:tabs>
        <w:spacing w:line="360" w:lineRule="auto"/>
        <w:ind w:left="567"/>
        <w:jc w:val="center"/>
        <w:rPr>
          <w:bCs/>
          <w:spacing w:val="-1"/>
          <w:sz w:val="24"/>
          <w:szCs w:val="24"/>
        </w:rPr>
      </w:pPr>
    </w:p>
    <w:p w14:paraId="307BF5EB" w14:textId="77777777" w:rsidR="00E53A06" w:rsidRDefault="00E53A06" w:rsidP="0056726D">
      <w:pPr>
        <w:shd w:val="clear" w:color="auto" w:fill="FFFFFF"/>
        <w:tabs>
          <w:tab w:val="left" w:pos="2127"/>
        </w:tabs>
        <w:spacing w:line="360" w:lineRule="auto"/>
        <w:ind w:left="567"/>
        <w:jc w:val="center"/>
        <w:rPr>
          <w:bCs/>
          <w:spacing w:val="-1"/>
          <w:sz w:val="24"/>
          <w:szCs w:val="24"/>
        </w:rPr>
      </w:pPr>
    </w:p>
    <w:p w14:paraId="1E960866" w14:textId="77777777" w:rsidR="00E53A06" w:rsidRDefault="00E53A06" w:rsidP="0056726D">
      <w:pPr>
        <w:shd w:val="clear" w:color="auto" w:fill="FFFFFF"/>
        <w:tabs>
          <w:tab w:val="left" w:pos="2127"/>
        </w:tabs>
        <w:spacing w:line="360" w:lineRule="auto"/>
        <w:ind w:left="567"/>
        <w:jc w:val="center"/>
        <w:rPr>
          <w:bCs/>
          <w:spacing w:val="-1"/>
          <w:sz w:val="24"/>
          <w:szCs w:val="24"/>
        </w:rPr>
      </w:pPr>
    </w:p>
    <w:p w14:paraId="7CCCE43A" w14:textId="77777777" w:rsidR="00E53A06" w:rsidRDefault="00E53A06" w:rsidP="0056726D">
      <w:pPr>
        <w:shd w:val="clear" w:color="auto" w:fill="FFFFFF"/>
        <w:tabs>
          <w:tab w:val="left" w:pos="2127"/>
        </w:tabs>
        <w:spacing w:line="360" w:lineRule="auto"/>
        <w:ind w:left="567"/>
        <w:jc w:val="center"/>
        <w:rPr>
          <w:bCs/>
          <w:spacing w:val="-1"/>
          <w:sz w:val="24"/>
          <w:szCs w:val="24"/>
        </w:rPr>
      </w:pPr>
    </w:p>
    <w:p w14:paraId="5B5C8798" w14:textId="77777777" w:rsidR="00E53A06" w:rsidRDefault="00E53A06" w:rsidP="0056726D">
      <w:pPr>
        <w:shd w:val="clear" w:color="auto" w:fill="FFFFFF"/>
        <w:tabs>
          <w:tab w:val="left" w:pos="2127"/>
        </w:tabs>
        <w:spacing w:line="360" w:lineRule="auto"/>
        <w:ind w:left="567"/>
        <w:jc w:val="center"/>
        <w:rPr>
          <w:bCs/>
          <w:spacing w:val="-1"/>
          <w:sz w:val="24"/>
          <w:szCs w:val="24"/>
        </w:rPr>
      </w:pPr>
    </w:p>
    <w:p w14:paraId="07CABC3F" w14:textId="77777777" w:rsidR="00E53A06" w:rsidRDefault="00E53A06" w:rsidP="0056726D">
      <w:pPr>
        <w:shd w:val="clear" w:color="auto" w:fill="FFFFFF"/>
        <w:tabs>
          <w:tab w:val="left" w:pos="2127"/>
        </w:tabs>
        <w:spacing w:line="360" w:lineRule="auto"/>
        <w:ind w:left="567"/>
        <w:jc w:val="center"/>
        <w:rPr>
          <w:bCs/>
          <w:spacing w:val="-1"/>
          <w:sz w:val="24"/>
          <w:szCs w:val="24"/>
        </w:rPr>
      </w:pPr>
    </w:p>
    <w:p w14:paraId="07A47131" w14:textId="4A971009" w:rsidR="00E53A06" w:rsidRPr="0056726D" w:rsidRDefault="00E53A06" w:rsidP="0056726D">
      <w:pPr>
        <w:shd w:val="clear" w:color="auto" w:fill="FFFFFF"/>
        <w:tabs>
          <w:tab w:val="left" w:pos="2127"/>
        </w:tabs>
        <w:spacing w:line="360" w:lineRule="auto"/>
        <w:ind w:left="567"/>
        <w:jc w:val="center"/>
        <w:rPr>
          <w:bCs/>
          <w:spacing w:val="-3"/>
          <w:sz w:val="24"/>
          <w:szCs w:val="24"/>
        </w:rPr>
      </w:pPr>
      <w:r>
        <w:rPr>
          <w:bCs/>
          <w:spacing w:val="-1"/>
          <w:sz w:val="24"/>
          <w:szCs w:val="24"/>
        </w:rPr>
        <w:t>KONTRASYGNATA SKARBNIKA GMINY</w:t>
      </w:r>
    </w:p>
    <w:p w14:paraId="0BFE7E27" w14:textId="77777777" w:rsidR="00DF5D86" w:rsidRPr="0028724B" w:rsidRDefault="00DF5D86" w:rsidP="00DF5D86">
      <w:pPr>
        <w:shd w:val="clear" w:color="auto" w:fill="FFFFFF"/>
        <w:tabs>
          <w:tab w:val="left" w:pos="2127"/>
        </w:tabs>
        <w:rPr>
          <w:rFonts w:ascii="Georgia" w:hAnsi="Georgia"/>
          <w:b/>
          <w:bCs/>
          <w:spacing w:val="-3"/>
          <w:sz w:val="24"/>
          <w:szCs w:val="24"/>
        </w:rPr>
      </w:pPr>
    </w:p>
    <w:p w14:paraId="3D3A63ED" w14:textId="77777777" w:rsidR="00DF5D86" w:rsidRPr="0028724B" w:rsidRDefault="00DF5D86" w:rsidP="00DF5D86">
      <w:pPr>
        <w:shd w:val="clear" w:color="auto" w:fill="FFFFFF"/>
        <w:tabs>
          <w:tab w:val="left" w:pos="2127"/>
        </w:tabs>
        <w:rPr>
          <w:rFonts w:ascii="Georgia" w:hAnsi="Georgia"/>
          <w:sz w:val="24"/>
          <w:szCs w:val="24"/>
        </w:rPr>
      </w:pPr>
    </w:p>
    <w:p w14:paraId="04185910" w14:textId="77777777" w:rsidR="00D873E2" w:rsidRDefault="00D873E2"/>
    <w:sectPr w:rsidR="00D873E2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CD210" w16cex:dateUtc="2020-11-16T09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532A4A" w16cid:durableId="235CD2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B6DAB" w14:textId="77777777" w:rsidR="006B45AB" w:rsidRDefault="006B45AB">
      <w:r>
        <w:separator/>
      </w:r>
    </w:p>
  </w:endnote>
  <w:endnote w:type="continuationSeparator" w:id="0">
    <w:p w14:paraId="6304A9EC" w14:textId="77777777" w:rsidR="006B45AB" w:rsidRDefault="006B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C4631" w14:textId="77777777" w:rsidR="00A36639" w:rsidRPr="00A36639" w:rsidRDefault="00DF5D86" w:rsidP="00A36639"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uppressAutoHyphens w:val="0"/>
      <w:autoSpaceDN w:val="0"/>
      <w:adjustRightInd w:val="0"/>
      <w:jc w:val="center"/>
      <w:rPr>
        <w:rFonts w:ascii="Courier New" w:hAnsi="Courier New" w:cs="Courier New"/>
        <w:b/>
        <w:color w:val="3366FF"/>
        <w:sz w:val="18"/>
        <w:szCs w:val="18"/>
        <w:lang w:eastAsia="pl-PL"/>
      </w:rPr>
    </w:pPr>
    <w:r w:rsidRPr="00A36639">
      <w:rPr>
        <w:rFonts w:ascii="Courier New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</w:t>
    </w:r>
    <w:r w:rsidR="00700A92">
      <w:rPr>
        <w:rFonts w:ascii="Courier New" w:hAnsi="Courier New" w:cs="Courier New"/>
        <w:b/>
        <w:color w:val="3366FF"/>
        <w:sz w:val="18"/>
        <w:szCs w:val="18"/>
        <w:lang w:eastAsia="pl-PL"/>
      </w:rPr>
      <w:t>06.05.00-26-0014/17</w:t>
    </w:r>
  </w:p>
  <w:p w14:paraId="389D94ED" w14:textId="77777777" w:rsidR="00A36639" w:rsidRPr="00A36639" w:rsidRDefault="00DF5D86" w:rsidP="00A36639"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uppressAutoHyphens w:val="0"/>
      <w:autoSpaceDN w:val="0"/>
      <w:adjustRightInd w:val="0"/>
      <w:jc w:val="center"/>
      <w:rPr>
        <w:rFonts w:ascii="Courier New" w:hAnsi="Courier New" w:cs="Courier New"/>
        <w:b/>
        <w:color w:val="3366FF"/>
        <w:sz w:val="28"/>
        <w:szCs w:val="28"/>
        <w:lang w:eastAsia="pl-PL"/>
      </w:rPr>
    </w:pPr>
    <w:r w:rsidRPr="00A36639">
      <w:rPr>
        <w:rFonts w:ascii="Courier New" w:hAnsi="Courier New" w:cs="Courier New"/>
        <w:b/>
        <w:color w:val="3366FF"/>
        <w:sz w:val="18"/>
        <w:szCs w:val="18"/>
        <w:lang w:eastAsia="pl-PL"/>
      </w:rPr>
      <w:t xml:space="preserve">Tytuł projektu: </w:t>
    </w:r>
    <w:r w:rsidR="00700A92">
      <w:rPr>
        <w:rFonts w:ascii="Courier New" w:hAnsi="Courier New" w:cs="Courier New"/>
        <w:b/>
        <w:color w:val="3366FF"/>
        <w:sz w:val="18"/>
        <w:szCs w:val="18"/>
        <w:lang w:eastAsia="pl-PL"/>
      </w:rPr>
      <w:t>Kompleksowa rewitalizacja miasta Działoszyce- etap II</w:t>
    </w:r>
  </w:p>
  <w:p w14:paraId="10671ABF" w14:textId="77777777" w:rsidR="005F224D" w:rsidRDefault="006B45AB">
    <w:pPr>
      <w:pStyle w:val="Stopka"/>
    </w:pPr>
  </w:p>
  <w:p w14:paraId="5E79D246" w14:textId="77777777" w:rsidR="005F224D" w:rsidRDefault="006B45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C17E8" w14:textId="77777777" w:rsidR="006B45AB" w:rsidRDefault="006B45AB">
      <w:r>
        <w:separator/>
      </w:r>
    </w:p>
  </w:footnote>
  <w:footnote w:type="continuationSeparator" w:id="0">
    <w:p w14:paraId="1CC129F5" w14:textId="77777777" w:rsidR="006B45AB" w:rsidRDefault="006B4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73C03" w14:textId="77777777" w:rsidR="005F224D" w:rsidRPr="005F224D" w:rsidRDefault="006B45AB" w:rsidP="005F224D">
    <w:pPr>
      <w:tabs>
        <w:tab w:val="center" w:pos="4536"/>
        <w:tab w:val="right" w:pos="9072"/>
      </w:tabs>
      <w:suppressAutoHyphens w:val="0"/>
      <w:autoSpaceDN w:val="0"/>
      <w:adjustRightInd w:val="0"/>
      <w:rPr>
        <w:b/>
        <w:lang w:eastAsia="pl-PL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2"/>
      <w:gridCol w:w="2692"/>
      <w:gridCol w:w="2057"/>
      <w:gridCol w:w="2478"/>
    </w:tblGrid>
    <w:tr w:rsidR="005F224D" w:rsidRPr="005F224D" w14:paraId="1819200D" w14:textId="77777777" w:rsidTr="00444E94">
      <w:tc>
        <w:tcPr>
          <w:tcW w:w="1016" w:type="pct"/>
          <w:tcMar>
            <w:left w:w="0" w:type="dxa"/>
            <w:right w:w="0" w:type="dxa"/>
          </w:tcMar>
        </w:tcPr>
        <w:p w14:paraId="0DC6109D" w14:textId="77777777" w:rsidR="005F224D" w:rsidRPr="005F224D" w:rsidRDefault="00DF5D86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  <w:r w:rsidRPr="005F224D">
            <w:rPr>
              <w:noProof/>
              <w:lang w:eastAsia="pl-PL"/>
            </w:rPr>
            <w:drawing>
              <wp:inline distT="0" distB="0" distL="0" distR="0" wp14:anchorId="3CDDD037" wp14:editId="2489A02E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0278227E" w14:textId="77777777" w:rsidR="005F224D" w:rsidRPr="005F224D" w:rsidRDefault="00DF5D86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  <w:r w:rsidRPr="005F224D">
            <w:rPr>
              <w:noProof/>
              <w:lang w:eastAsia="pl-PL"/>
            </w:rPr>
            <w:drawing>
              <wp:inline distT="0" distB="0" distL="0" distR="0" wp14:anchorId="4ED2C227" wp14:editId="066F29EA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55CFEBE0" w14:textId="77777777" w:rsidR="005F224D" w:rsidRPr="005F224D" w:rsidRDefault="00DF5D86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  <w:r w:rsidRPr="005F224D">
            <w:rPr>
              <w:noProof/>
              <w:lang w:eastAsia="pl-PL"/>
            </w:rPr>
            <w:drawing>
              <wp:inline distT="0" distB="0" distL="0" distR="0" wp14:anchorId="71A79E04" wp14:editId="4665FF81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498E1BF" w14:textId="77777777" w:rsidR="005F224D" w:rsidRPr="005F224D" w:rsidRDefault="00DF5D86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  <w:r w:rsidRPr="005F224D">
            <w:rPr>
              <w:noProof/>
              <w:lang w:eastAsia="pl-PL"/>
            </w:rPr>
            <w:drawing>
              <wp:inline distT="0" distB="0" distL="0" distR="0" wp14:anchorId="5207E209" wp14:editId="13775BDF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EF4707" w14:textId="77777777" w:rsidR="005F224D" w:rsidRPr="005F224D" w:rsidRDefault="006B45AB" w:rsidP="005F224D">
    <w:pPr>
      <w:tabs>
        <w:tab w:val="center" w:pos="4536"/>
        <w:tab w:val="right" w:pos="9072"/>
      </w:tabs>
      <w:suppressAutoHyphens w:val="0"/>
      <w:autoSpaceDN w:val="0"/>
      <w:adjustRightInd w:val="0"/>
      <w:rPr>
        <w:lang w:eastAsia="pl-PL"/>
      </w:rPr>
    </w:pPr>
  </w:p>
  <w:p w14:paraId="748482C6" w14:textId="77777777" w:rsidR="005F224D" w:rsidRPr="005F224D" w:rsidRDefault="006B45AB" w:rsidP="005F224D">
    <w:pPr>
      <w:tabs>
        <w:tab w:val="center" w:pos="4536"/>
        <w:tab w:val="right" w:pos="9072"/>
      </w:tabs>
      <w:suppressAutoHyphens w:val="0"/>
      <w:autoSpaceDN w:val="0"/>
      <w:adjustRightInd w:val="0"/>
      <w:rPr>
        <w:lang w:eastAsia="pl-PL"/>
      </w:rPr>
    </w:pPr>
  </w:p>
  <w:p w14:paraId="1A99DEB7" w14:textId="77777777" w:rsidR="005F224D" w:rsidRDefault="006B45AB">
    <w:pPr>
      <w:pStyle w:val="Nagwek"/>
    </w:pPr>
  </w:p>
  <w:p w14:paraId="1C01E4D4" w14:textId="77777777" w:rsidR="00F829E1" w:rsidRDefault="006B45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D0B9C"/>
    <w:multiLevelType w:val="hybridMultilevel"/>
    <w:tmpl w:val="FD80A4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5F85"/>
    <w:multiLevelType w:val="hybridMultilevel"/>
    <w:tmpl w:val="4FCA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8348B"/>
    <w:multiLevelType w:val="hybridMultilevel"/>
    <w:tmpl w:val="FBAA715A"/>
    <w:lvl w:ilvl="0" w:tplc="30EA0FD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 w15:restartNumberingAfterBreak="0">
    <w:nsid w:val="6F5D179B"/>
    <w:multiLevelType w:val="hybridMultilevel"/>
    <w:tmpl w:val="EEEA26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E9606E"/>
    <w:multiLevelType w:val="hybridMultilevel"/>
    <w:tmpl w:val="E22AE0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86"/>
    <w:rsid w:val="0007148E"/>
    <w:rsid w:val="000F3FE3"/>
    <w:rsid w:val="001C1F68"/>
    <w:rsid w:val="00251EC7"/>
    <w:rsid w:val="00374625"/>
    <w:rsid w:val="004B527E"/>
    <w:rsid w:val="0056726D"/>
    <w:rsid w:val="00597C3B"/>
    <w:rsid w:val="00620646"/>
    <w:rsid w:val="006425EF"/>
    <w:rsid w:val="00662899"/>
    <w:rsid w:val="006B45AB"/>
    <w:rsid w:val="006E42F8"/>
    <w:rsid w:val="00700A92"/>
    <w:rsid w:val="007D1BC6"/>
    <w:rsid w:val="00816F0B"/>
    <w:rsid w:val="008C5171"/>
    <w:rsid w:val="009606E6"/>
    <w:rsid w:val="00A342C1"/>
    <w:rsid w:val="00A44A55"/>
    <w:rsid w:val="00A66E29"/>
    <w:rsid w:val="00A81C13"/>
    <w:rsid w:val="00C97F1A"/>
    <w:rsid w:val="00D32758"/>
    <w:rsid w:val="00D54610"/>
    <w:rsid w:val="00D873E2"/>
    <w:rsid w:val="00D97923"/>
    <w:rsid w:val="00DF5D86"/>
    <w:rsid w:val="00E53A06"/>
    <w:rsid w:val="00E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14052"/>
  <w15:chartTrackingRefBased/>
  <w15:docId w15:val="{078A55E4-EBB9-470A-9A29-D94CE4AC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D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F5D86"/>
    <w:pPr>
      <w:widowControl/>
      <w:autoSpaceDE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F5D86"/>
    <w:pPr>
      <w:shd w:val="clear" w:color="auto" w:fill="FFFFFF"/>
      <w:tabs>
        <w:tab w:val="left" w:pos="2127"/>
      </w:tabs>
      <w:ind w:firstLine="665"/>
      <w:jc w:val="both"/>
    </w:pPr>
    <w:rPr>
      <w:sz w:val="28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5D86"/>
    <w:rPr>
      <w:rFonts w:ascii="Times New Roman" w:eastAsia="Times New Roman" w:hAnsi="Times New Roman" w:cs="Times New Roman"/>
      <w:sz w:val="28"/>
      <w:shd w:val="clear" w:color="auto" w:fill="FFFFFF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F5D86"/>
    <w:pPr>
      <w:widowControl/>
      <w:autoSpaceDE/>
      <w:jc w:val="center"/>
    </w:pPr>
    <w:rPr>
      <w:b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DF5D86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F5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D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5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D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F5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C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C3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3B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E2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6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1608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5</cp:revision>
  <cp:lastPrinted>2020-11-26T08:46:00Z</cp:lastPrinted>
  <dcterms:created xsi:type="dcterms:W3CDTF">2020-11-26T08:37:00Z</dcterms:created>
  <dcterms:modified xsi:type="dcterms:W3CDTF">2020-11-26T08:48:00Z</dcterms:modified>
</cp:coreProperties>
</file>