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0C91" w14:textId="77777777" w:rsidR="00A323BE" w:rsidRPr="005C03D1" w:rsidRDefault="00A323BE">
      <w:pPr>
        <w:spacing w:line="276" w:lineRule="auto"/>
        <w:jc w:val="right"/>
        <w:rPr>
          <w:rFonts w:asciiTheme="majorHAnsi" w:eastAsia="Calibri" w:hAnsiTheme="majorHAnsi" w:cstheme="majorHAnsi"/>
          <w:sz w:val="22"/>
          <w:szCs w:val="22"/>
        </w:rPr>
      </w:pPr>
    </w:p>
    <w:p w14:paraId="1509C889" w14:textId="77777777" w:rsidR="00A323BE" w:rsidRPr="005C03D1" w:rsidRDefault="00A323BE">
      <w:pPr>
        <w:spacing w:line="276" w:lineRule="auto"/>
        <w:jc w:val="right"/>
        <w:rPr>
          <w:rFonts w:asciiTheme="majorHAnsi" w:eastAsia="Calibri" w:hAnsiTheme="majorHAnsi" w:cstheme="majorHAnsi"/>
          <w:sz w:val="22"/>
          <w:szCs w:val="22"/>
        </w:rPr>
      </w:pPr>
    </w:p>
    <w:p w14:paraId="5E0F2DB7" w14:textId="77777777" w:rsidR="00A323BE" w:rsidRPr="005C03D1" w:rsidRDefault="00A323BE">
      <w:pPr>
        <w:spacing w:line="276" w:lineRule="auto"/>
        <w:jc w:val="right"/>
        <w:rPr>
          <w:rFonts w:asciiTheme="majorHAnsi" w:eastAsia="Calibri" w:hAnsiTheme="majorHAnsi" w:cstheme="majorHAnsi"/>
          <w:sz w:val="22"/>
          <w:szCs w:val="22"/>
        </w:rPr>
      </w:pPr>
    </w:p>
    <w:p w14:paraId="2B21E6B1" w14:textId="1CFE267C" w:rsidR="00F05E9F" w:rsidRPr="005C03D1" w:rsidRDefault="00552510">
      <w:pPr>
        <w:spacing w:line="276" w:lineRule="auto"/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                          </w:t>
      </w:r>
      <w:r w:rsidRPr="005C03D1">
        <w:rPr>
          <w:rFonts w:asciiTheme="majorHAnsi" w:eastAsia="Calibri" w:hAnsiTheme="majorHAnsi" w:cstheme="majorHAnsi"/>
          <w:sz w:val="22"/>
          <w:szCs w:val="22"/>
        </w:rPr>
        <w:tab/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Działoszyce, dnia  </w:t>
      </w:r>
      <w:r w:rsidR="00CE3B45" w:rsidRPr="005C03D1">
        <w:rPr>
          <w:rFonts w:asciiTheme="majorHAnsi" w:eastAsia="Calibri" w:hAnsiTheme="majorHAnsi" w:cstheme="majorHAnsi"/>
          <w:b/>
          <w:sz w:val="22"/>
          <w:szCs w:val="22"/>
        </w:rPr>
        <w:t>0</w:t>
      </w:r>
      <w:r w:rsidR="000B5F61">
        <w:rPr>
          <w:rFonts w:asciiTheme="majorHAnsi" w:eastAsia="Calibri" w:hAnsiTheme="majorHAnsi" w:cstheme="majorHAnsi"/>
          <w:b/>
          <w:sz w:val="22"/>
          <w:szCs w:val="22"/>
        </w:rPr>
        <w:t>7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.0</w:t>
      </w:r>
      <w:r w:rsidR="00CE3B45" w:rsidRPr="005C03D1">
        <w:rPr>
          <w:rFonts w:asciiTheme="majorHAnsi" w:eastAsia="Calibri" w:hAnsiTheme="majorHAnsi" w:cstheme="majorHAnsi"/>
          <w:b/>
          <w:sz w:val="22"/>
          <w:szCs w:val="22"/>
        </w:rPr>
        <w:t>4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.2021 r.</w:t>
      </w:r>
    </w:p>
    <w:p w14:paraId="4E9BEB71" w14:textId="77777777" w:rsidR="00F05E9F" w:rsidRPr="005C03D1" w:rsidRDefault="00F05E9F">
      <w:pPr>
        <w:spacing w:line="276" w:lineRule="auto"/>
        <w:jc w:val="right"/>
        <w:rPr>
          <w:rFonts w:asciiTheme="majorHAnsi" w:eastAsia="Calibri" w:hAnsiTheme="majorHAnsi" w:cstheme="majorHAnsi"/>
          <w:sz w:val="22"/>
          <w:szCs w:val="22"/>
        </w:rPr>
      </w:pPr>
    </w:p>
    <w:p w14:paraId="4EA43168" w14:textId="77777777" w:rsidR="00F05E9F" w:rsidRPr="005C03D1" w:rsidRDefault="00F05E9F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0C083714" w14:textId="77777777" w:rsidR="00F05E9F" w:rsidRPr="005C03D1" w:rsidRDefault="00F05E9F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235BB01" w14:textId="77777777" w:rsidR="00F05E9F" w:rsidRPr="005C03D1" w:rsidRDefault="00552510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>…………………………………</w:t>
      </w:r>
    </w:p>
    <w:p w14:paraId="5253ECCE" w14:textId="77777777" w:rsidR="00F05E9F" w:rsidRPr="005C03D1" w:rsidRDefault="00552510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>ZATWIERDZAM:</w:t>
      </w:r>
    </w:p>
    <w:p w14:paraId="78B073B3" w14:textId="77777777" w:rsidR="00F05E9F" w:rsidRPr="005C03D1" w:rsidRDefault="00F05E9F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24538434" w14:textId="77777777" w:rsidR="00F05E9F" w:rsidRPr="005C03D1" w:rsidRDefault="00F05E9F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33038134" w14:textId="77777777" w:rsidR="00F05E9F" w:rsidRPr="005C03D1" w:rsidRDefault="00552510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Zapytanie ofertowe</w:t>
      </w:r>
    </w:p>
    <w:p w14:paraId="28807837" w14:textId="77777777" w:rsidR="00F05E9F" w:rsidRPr="005C03D1" w:rsidRDefault="00F05E9F">
      <w:pPr>
        <w:spacing w:line="276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6390A507" w14:textId="77777777" w:rsidR="00F05E9F" w:rsidRPr="005C03D1" w:rsidRDefault="00552510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Nazwa i adres Zamawiającego</w:t>
      </w:r>
    </w:p>
    <w:p w14:paraId="3F17EF96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tbl>
      <w:tblPr>
        <w:tblStyle w:val="a"/>
        <w:tblW w:w="10363" w:type="dxa"/>
        <w:tblInd w:w="-55" w:type="dxa"/>
        <w:tblLayout w:type="fixed"/>
        <w:tblLook w:val="0400" w:firstRow="0" w:lastRow="0" w:firstColumn="0" w:lastColumn="0" w:noHBand="0" w:noVBand="1"/>
      </w:tblPr>
      <w:tblGrid>
        <w:gridCol w:w="1806"/>
        <w:gridCol w:w="8557"/>
      </w:tblGrid>
      <w:tr w:rsidR="005C03D1" w:rsidRPr="005C03D1" w14:paraId="43E8E4B8" w14:textId="77777777">
        <w:trPr>
          <w:trHeight w:val="13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4F1281" w14:textId="77777777" w:rsidR="00F05E9F" w:rsidRPr="005C03D1" w:rsidRDefault="00F05E9F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u w:val="single"/>
              </w:rPr>
            </w:pPr>
          </w:p>
          <w:p w14:paraId="38859D81" w14:textId="77777777" w:rsidR="00F05E9F" w:rsidRPr="005C03D1" w:rsidRDefault="00F05E9F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u w:val="single"/>
              </w:rPr>
            </w:pPr>
          </w:p>
          <w:p w14:paraId="78F83201" w14:textId="77777777" w:rsidR="00F05E9F" w:rsidRPr="005C03D1" w:rsidRDefault="00F05E9F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  <w:u w:val="single"/>
              </w:rPr>
            </w:pPr>
          </w:p>
          <w:p w14:paraId="64A34FE4" w14:textId="77777777" w:rsidR="00F05E9F" w:rsidRPr="005C03D1" w:rsidRDefault="00552510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Zamawiający</w:t>
            </w:r>
          </w:p>
        </w:tc>
        <w:tc>
          <w:tcPr>
            <w:tcW w:w="8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CBDA9" w14:textId="77777777" w:rsidR="00F05E9F" w:rsidRPr="005C03D1" w:rsidRDefault="00552510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Gmina Działoszyce</w:t>
            </w:r>
          </w:p>
          <w:p w14:paraId="7D44E272" w14:textId="77777777" w:rsidR="00F05E9F" w:rsidRPr="005C03D1" w:rsidRDefault="00552510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ul. Skalbmierska 5, 28-440 Działoszyce</w:t>
            </w:r>
          </w:p>
          <w:p w14:paraId="56B01863" w14:textId="77777777" w:rsidR="00F05E9F" w:rsidRPr="005C03D1" w:rsidRDefault="00552510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Tel. </w:t>
            </w: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white"/>
              </w:rPr>
              <w:t>41 352 6010 wew. 32</w:t>
            </w: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; fax 413526900</w:t>
            </w:r>
          </w:p>
          <w:p w14:paraId="3CA47A3D" w14:textId="1879F0F1" w:rsidR="00F05E9F" w:rsidRPr="005C03D1" w:rsidRDefault="00552510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 xml:space="preserve">Adres e - mail: </w:t>
            </w:r>
            <w:r w:rsidR="009C6596" w:rsidRPr="005C03D1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white"/>
                <w:lang w:val="en-GB"/>
              </w:rPr>
              <w:t>michal.forma</w:t>
            </w: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white"/>
                <w:lang w:val="en-GB"/>
              </w:rPr>
              <w:t>@dzialoszyce.pl</w:t>
            </w:r>
          </w:p>
          <w:p w14:paraId="0CF23BB2" w14:textId="0A700931" w:rsidR="00F05E9F" w:rsidRPr="005C03D1" w:rsidRDefault="00552510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6DA0">
              <w:rPr>
                <w:rFonts w:asciiTheme="majorHAnsi" w:eastAsia="Calibri" w:hAnsiTheme="majorHAnsi" w:cstheme="majorHAnsi"/>
                <w:b/>
                <w:color w:val="00B0F0"/>
                <w:sz w:val="22"/>
                <w:szCs w:val="22"/>
              </w:rPr>
              <w:t>Strona: www.dzialoszyce.eobip.pl</w:t>
            </w:r>
            <w:hyperlink r:id="rId8"/>
          </w:p>
        </w:tc>
      </w:tr>
    </w:tbl>
    <w:p w14:paraId="589B4481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579FE4A6" w14:textId="77777777" w:rsidR="00F05E9F" w:rsidRPr="005C03D1" w:rsidRDefault="00552510">
      <w:pPr>
        <w:numPr>
          <w:ilvl w:val="0"/>
          <w:numId w:val="5"/>
        </w:numPr>
        <w:spacing w:line="276" w:lineRule="auto"/>
        <w:ind w:left="357" w:right="170" w:hanging="3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    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Tryb udzielenia zamówienia</w:t>
      </w:r>
    </w:p>
    <w:p w14:paraId="2C13A1B4" w14:textId="77777777" w:rsidR="00F05E9F" w:rsidRPr="005C03D1" w:rsidRDefault="00F05E9F">
      <w:pPr>
        <w:spacing w:line="276" w:lineRule="auto"/>
        <w:ind w:left="357" w:right="17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082F315D" w14:textId="0300140D" w:rsidR="00F05E9F" w:rsidRPr="005C03D1" w:rsidRDefault="00552510">
      <w:pPr>
        <w:spacing w:line="276" w:lineRule="auto"/>
        <w:ind w:right="17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Zamówienie udzielane jest </w:t>
      </w:r>
      <w:r w:rsidR="001A2BDE" w:rsidRPr="005C03D1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w trybie </w:t>
      </w:r>
      <w:r w:rsidR="001A2BDE" w:rsidRPr="005C03D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art. 2  pkt .1 ust. 1  ustawy z dnia 11 września 2019 r</w:t>
      </w:r>
      <w:r w:rsidR="001A2BDE" w:rsidRPr="005C03D1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  Prawo zamówień publicznych, dalej zwaną PZP (Dz. U. 2019 r., poz. 2019 z póź. zm.). </w:t>
      </w:r>
    </w:p>
    <w:p w14:paraId="3AE8AF3F" w14:textId="05B19D77" w:rsidR="00F05E9F" w:rsidRPr="005C03D1" w:rsidRDefault="00552510" w:rsidP="00975AD6">
      <w:pPr>
        <w:spacing w:line="276" w:lineRule="auto"/>
        <w:ind w:right="17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Przy sporządzaniu niniejszego zapytania ofertowego Zamawiający pomocniczo posługiwał się zapisami ustawy.</w:t>
      </w:r>
      <w:r w:rsidR="00975AD6" w:rsidRPr="005C03D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Gmina Działoszyce, ogłasza zapytanie ofertowe na potrzeby projektu pn.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„</w:t>
      </w:r>
      <w:bookmarkStart w:id="0" w:name="_Hlk68176750"/>
      <w:r w:rsidRPr="005C03D1">
        <w:rPr>
          <w:rFonts w:asciiTheme="majorHAnsi" w:eastAsia="Calibri" w:hAnsiTheme="majorHAnsi" w:cstheme="majorHAnsi"/>
          <w:b/>
          <w:sz w:val="22"/>
          <w:szCs w:val="22"/>
        </w:rPr>
        <w:t>Poprawa funkcjonalności mieszkańców oraz zminimalizowanie barier architektonicznych w częściach wspólnych budynków w Gminie Działoszyce</w:t>
      </w:r>
      <w:bookmarkEnd w:id="0"/>
      <w:r w:rsidRPr="005C03D1">
        <w:rPr>
          <w:rFonts w:asciiTheme="majorHAnsi" w:eastAsia="Calibri" w:hAnsiTheme="majorHAnsi" w:cstheme="majorHAnsi"/>
          <w:b/>
          <w:sz w:val="22"/>
          <w:szCs w:val="22"/>
        </w:rPr>
        <w:t>”.</w:t>
      </w: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 Projekt jest współfinansowany z Europejskiego Funduszu Społecznego w ramach Regionalnego Programu Operacyjnego Województwa Świętokrzyskiego na lata 2014 – 2020.</w:t>
      </w:r>
    </w:p>
    <w:p w14:paraId="0B97D137" w14:textId="77777777" w:rsidR="00F05E9F" w:rsidRPr="005C03D1" w:rsidRDefault="00552510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                 </w:t>
      </w:r>
    </w:p>
    <w:p w14:paraId="5A41EFD7" w14:textId="77777777" w:rsidR="00F05E9F" w:rsidRPr="005C03D1" w:rsidRDefault="00552510">
      <w:pPr>
        <w:numPr>
          <w:ilvl w:val="0"/>
          <w:numId w:val="5"/>
        </w:numPr>
        <w:spacing w:line="276" w:lineRule="auto"/>
        <w:ind w:left="0" w:right="17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" w:name="_heading=h.gjdgxs" w:colFirst="0" w:colLast="0"/>
      <w:bookmarkEnd w:id="1"/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Opis przedmiotu zamówienia</w:t>
      </w:r>
    </w:p>
    <w:p w14:paraId="2E9AE22C" w14:textId="77777777" w:rsidR="00F05E9F" w:rsidRPr="005C03D1" w:rsidRDefault="00F05E9F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37F2CD3" w14:textId="13B4F36B" w:rsidR="00F05E9F" w:rsidRPr="005C03D1" w:rsidRDefault="00E24891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tag w:val="goog_rdk_2"/>
          <w:id w:val="1498848586"/>
        </w:sdtPr>
        <w:sdtEndPr/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tag w:val="goog_rdk_1"/>
              <w:id w:val="-1660678056"/>
              <w:showingPlcHdr/>
            </w:sdtPr>
            <w:sdtEndPr/>
            <w:sdtContent>
              <w:r w:rsidR="002E01D4" w:rsidRPr="005C03D1">
                <w:rPr>
                  <w:rFonts w:asciiTheme="majorHAnsi" w:hAnsiTheme="majorHAnsi" w:cstheme="maj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ajorHAnsi" w:hAnsiTheme="majorHAnsi" w:cstheme="majorHAnsi"/>
            <w:sz w:val="22"/>
            <w:szCs w:val="22"/>
          </w:rPr>
          <w:tag w:val="goog_rdk_5"/>
          <w:id w:val="-833377884"/>
        </w:sdtPr>
        <w:sdtEndPr/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tag w:val="goog_rdk_3"/>
              <w:id w:val="1492532829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tag w:val="goog_rdk_4"/>
                  <w:id w:val="-1997803709"/>
                  <w:showingPlcHdr/>
                </w:sdtPr>
                <w:sdtEndPr/>
                <w:sdtContent>
                  <w:r w:rsidR="002E01D4" w:rsidRPr="005C03D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</w:t>
                  </w:r>
                </w:sdtContent>
              </w:sdt>
              <w:bookmarkStart w:id="2" w:name="_heading=h.8yh4wxjpxt8q" w:colFirst="0" w:colLast="0"/>
              <w:bookmarkEnd w:id="2"/>
            </w:sdtContent>
          </w:sdt>
        </w:sdtContent>
      </w:sdt>
      <w:sdt>
        <w:sdtPr>
          <w:rPr>
            <w:rFonts w:asciiTheme="majorHAnsi" w:hAnsiTheme="majorHAnsi" w:cstheme="majorHAnsi"/>
            <w:sz w:val="22"/>
            <w:szCs w:val="22"/>
          </w:rPr>
          <w:tag w:val="goog_rdk_10"/>
          <w:id w:val="100380846"/>
        </w:sdtPr>
        <w:sdtEndPr/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tag w:val="goog_rdk_6"/>
              <w:id w:val="613715458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tag w:val="goog_rdk_7"/>
                  <w:id w:val="1786392138"/>
                  <w:showingPlcHdr/>
                </w:sdtPr>
                <w:sdtEndPr/>
                <w:sdtContent>
                  <w:r w:rsidR="002E01D4" w:rsidRPr="005C03D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tag w:val="goog_rdk_8"/>
              <w:id w:val="-134871408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2"/>
                    <w:szCs w:val="22"/>
                  </w:rPr>
                  <w:tag w:val="goog_rdk_9"/>
                  <w:id w:val="1330257914"/>
                </w:sdtPr>
                <w:sdtEndPr/>
                <w:sdtContent/>
              </w:sdt>
            </w:sdtContent>
          </w:sdt>
        </w:sdtContent>
      </w:sdt>
    </w:p>
    <w:sdt>
      <w:sdtPr>
        <w:rPr>
          <w:rFonts w:asciiTheme="majorHAnsi" w:hAnsiTheme="majorHAnsi" w:cstheme="majorHAnsi"/>
          <w:sz w:val="22"/>
          <w:szCs w:val="22"/>
        </w:rPr>
        <w:tag w:val="goog_rdk_17"/>
        <w:id w:val="37565333"/>
      </w:sdtPr>
      <w:sdtEndPr/>
      <w:sdtContent>
        <w:sdt>
          <w:sdtPr>
            <w:rPr>
              <w:rFonts w:asciiTheme="majorHAnsi" w:hAnsiTheme="majorHAnsi" w:cstheme="majorHAnsi"/>
              <w:sz w:val="22"/>
              <w:szCs w:val="22"/>
            </w:rPr>
            <w:tag w:val="goog_rdk_11"/>
            <w:id w:val="-785033914"/>
          </w:sdtPr>
          <w:sdtEndPr/>
          <w:sdtContent>
            <w:p w14:paraId="58EB7633" w14:textId="0388FE2D" w:rsidR="005D34CA" w:rsidRPr="005C03D1" w:rsidRDefault="005D34CA" w:rsidP="005D34CA">
              <w:pPr>
                <w:spacing w:after="120"/>
                <w:jc w:val="center"/>
                <w:rPr>
                  <w:rFonts w:asciiTheme="majorHAnsi" w:hAnsiTheme="majorHAnsi" w:cstheme="majorHAnsi"/>
                  <w:b/>
                  <w:bCs/>
                  <w:sz w:val="22"/>
                  <w:szCs w:val="22"/>
                </w:rPr>
              </w:pPr>
              <w:r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 xml:space="preserve">Organizacja i przeprowadzenie szkolenia </w:t>
              </w:r>
              <w:r w:rsidR="00C06C8D"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 xml:space="preserve">z </w:t>
              </w:r>
              <w:r w:rsidR="00755923" w:rsidRPr="005C03D1">
                <w:rPr>
                  <w:rFonts w:asciiTheme="majorHAnsi" w:eastAsia="SimSun" w:hAnsiTheme="majorHAnsi" w:cstheme="majorHAnsi"/>
                  <w:b/>
                  <w:bCs/>
                  <w:kern w:val="3"/>
                  <w:sz w:val="22"/>
                  <w:szCs w:val="22"/>
                  <w:lang w:eastAsia="zh-CN" w:bidi="hi-IN"/>
                </w:rPr>
                <w:t>zakresu udzielania pierwszej pomocy</w:t>
              </w:r>
              <w:r w:rsidR="00755923" w:rsidRPr="005C03D1">
                <w:rPr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 xml:space="preserve"> </w:t>
              </w:r>
              <w:r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 xml:space="preserve">dla </w:t>
              </w:r>
              <w:r w:rsidR="0034121D"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>3</w:t>
              </w:r>
              <w:r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 xml:space="preserve"> osób </w:t>
              </w:r>
              <w:r w:rsidR="008C51C7"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>(</w:t>
              </w:r>
              <w:r w:rsidR="008C51C7" w:rsidRPr="005C03D1">
                <w:rPr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 xml:space="preserve">kierowcy, asystenta, dyspozytora) </w:t>
              </w:r>
              <w:r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>w ramach projektu pn. „</w:t>
              </w:r>
              <w:r w:rsidRPr="005C03D1">
                <w:rPr>
                  <w:rFonts w:asciiTheme="majorHAnsi" w:eastAsia="Calibri" w:hAnsiTheme="majorHAnsi" w:cstheme="majorHAnsi"/>
                  <w:b/>
                  <w:bCs/>
                  <w:sz w:val="22"/>
                  <w:szCs w:val="22"/>
                </w:rPr>
                <w:t>Poprawa funkcjonalności mieszkańców oraz zminimalizowanie barier architektonicznych w częściach wspólnych budynków w Gminie Działoszyce</w:t>
              </w:r>
              <w:r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>”</w:t>
              </w:r>
              <w:r w:rsidRPr="005C03D1">
                <w:rPr>
                  <w:rFonts w:asciiTheme="majorHAnsi" w:eastAsia="Times New Roman" w:hAnsiTheme="majorHAnsi" w:cstheme="majorHAnsi"/>
                  <w:b/>
                  <w:bCs/>
                  <w:iCs/>
                  <w:sz w:val="22"/>
                  <w:szCs w:val="22"/>
                </w:rPr>
                <w:t>.</w:t>
              </w:r>
            </w:p>
            <w:p w14:paraId="50E7759D" w14:textId="2F7D39F5" w:rsidR="00F05E9F" w:rsidRPr="005C03D1" w:rsidRDefault="00E24891" w:rsidP="005D34CA">
              <w:pPr>
                <w:jc w:val="center"/>
                <w:rPr>
                  <w:rFonts w:asciiTheme="majorHAnsi" w:eastAsia="Calibri" w:hAnsiTheme="majorHAnsi" w:cstheme="majorHAnsi"/>
                  <w:b/>
                  <w:sz w:val="22"/>
                  <w:szCs w:val="22"/>
                </w:rPr>
              </w:pPr>
            </w:p>
          </w:sdtContent>
        </w:sdt>
      </w:sdtContent>
    </w:sdt>
    <w:p w14:paraId="5A97F581" w14:textId="77777777" w:rsidR="00F05E9F" w:rsidRPr="005C03D1" w:rsidRDefault="00F05E9F" w:rsidP="005D34CA">
      <w:pPr>
        <w:spacing w:line="276" w:lineRule="auto"/>
        <w:ind w:right="170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12B23E2B" w14:textId="7D477B36" w:rsidR="00F05E9F" w:rsidRPr="005C03D1" w:rsidRDefault="00552510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Przedmiotem zamówienia jest dostawa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18"/>
          <w:id w:val="505641979"/>
        </w:sdtPr>
        <w:sdtEndPr/>
        <w:sdtContent>
          <w:r w:rsidRPr="005C03D1">
            <w:rPr>
              <w:rFonts w:asciiTheme="majorHAnsi" w:eastAsia="Calibri" w:hAnsiTheme="majorHAnsi" w:cstheme="majorHAnsi"/>
              <w:sz w:val="22"/>
              <w:szCs w:val="22"/>
            </w:rPr>
            <w:t>oprogramowania</w:t>
          </w:r>
        </w:sdtContent>
      </w:sdt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, zgodnie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z załącznikiem nr 1 Specyfikacja przedmiotu zamówienia do Zapytania.</w:t>
      </w:r>
    </w:p>
    <w:p w14:paraId="5B07A51A" w14:textId="77777777" w:rsidR="00F05E9F" w:rsidRPr="005C03D1" w:rsidRDefault="00F05E9F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26D14140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4C10ADE" w14:textId="77777777" w:rsidR="00F05E9F" w:rsidRPr="005C03D1" w:rsidRDefault="00552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Termin realizacji zamówienia:</w:t>
      </w:r>
    </w:p>
    <w:p w14:paraId="3CCABF97" w14:textId="5C671D70" w:rsidR="00F05E9F" w:rsidRPr="005C03D1" w:rsidRDefault="00552510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Zamówienie ma zostać zrealizowane w terminie 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do </w:t>
      </w:r>
      <w:r w:rsidR="000206F0"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0</w:t>
      </w:r>
      <w:r w:rsidR="003130F0"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4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.0</w:t>
      </w:r>
      <w:r w:rsidR="008224A5"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5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.2021 r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.</w:t>
      </w:r>
    </w:p>
    <w:p w14:paraId="24D5EB15" w14:textId="31E8A54A" w:rsidR="009C5951" w:rsidRPr="005C03D1" w:rsidRDefault="009C5951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bookmarkStart w:id="3" w:name="_heading=h.1fob9te" w:colFirst="0" w:colLast="0"/>
      <w:bookmarkEnd w:id="3"/>
    </w:p>
    <w:p w14:paraId="4519C506" w14:textId="08A8596A" w:rsidR="008224A5" w:rsidRPr="005C03D1" w:rsidRDefault="008224A5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D7AF001" w14:textId="77777777" w:rsidR="008224A5" w:rsidRPr="005C03D1" w:rsidRDefault="008224A5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E42DE83" w14:textId="77777777" w:rsidR="009C5951" w:rsidRPr="005C03D1" w:rsidRDefault="009C5951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23D9273" w14:textId="77777777" w:rsidR="009C5951" w:rsidRPr="005C03D1" w:rsidRDefault="009C5951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06F7A12C" w14:textId="77777777" w:rsidR="009C5951" w:rsidRPr="005C03D1" w:rsidRDefault="009C5951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924CEA2" w14:textId="4AAA03DF" w:rsidR="00F05E9F" w:rsidRPr="005C03D1" w:rsidRDefault="00552510">
      <w:pPr>
        <w:spacing w:line="276" w:lineRule="auto"/>
        <w:ind w:right="170"/>
        <w:jc w:val="both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Wybór oferenta zaplanowany jest na </w:t>
      </w:r>
      <w:r w:rsidR="008224A5"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1</w:t>
      </w:r>
      <w:r w:rsidR="00EB155C"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2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.04.2021 r. o godz. 12:</w:t>
      </w:r>
      <w:r w:rsidR="00BF78A8"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30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.</w:t>
      </w:r>
    </w:p>
    <w:p w14:paraId="24180155" w14:textId="77777777" w:rsidR="00F05E9F" w:rsidRPr="005C03D1" w:rsidRDefault="00F05E9F">
      <w:pPr>
        <w:spacing w:line="276" w:lineRule="auto"/>
        <w:ind w:right="17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7F7E39C" w14:textId="77777777" w:rsidR="00F05E9F" w:rsidRPr="005C03D1" w:rsidRDefault="005525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70" w:firstLine="0"/>
        <w:jc w:val="both"/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Informacja o wyborze najkorzystniejszej oferty:  </w:t>
      </w:r>
    </w:p>
    <w:p w14:paraId="0BE3A753" w14:textId="77777777" w:rsidR="00F05E9F" w:rsidRPr="005C03D1" w:rsidRDefault="00552510">
      <w:pPr>
        <w:spacing w:line="276" w:lineRule="auto"/>
        <w:ind w:right="17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Informacja o wyborze najkorzystniejszej oferty zostanie przekazana w formie pisemnej bądź e-mailowej lub telefonicznie.  </w:t>
      </w:r>
    </w:p>
    <w:p w14:paraId="3796D1DA" w14:textId="77777777" w:rsidR="00F05E9F" w:rsidRPr="005C03D1" w:rsidRDefault="00F05E9F">
      <w:pPr>
        <w:spacing w:line="276" w:lineRule="auto"/>
        <w:ind w:right="17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FFD629A" w14:textId="77777777" w:rsidR="00F05E9F" w:rsidRPr="005C03D1" w:rsidRDefault="005525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6.            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Oferta powinna zawierać:</w:t>
      </w:r>
    </w:p>
    <w:p w14:paraId="26BC6F96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Wykonawca może złożyć jedną ofertę. Złożenie więcej niż jednej oferty spowoduje odrzucenie wszystkich ofert złożonych przez Wykonawcę.</w:t>
      </w:r>
    </w:p>
    <w:p w14:paraId="26118577" w14:textId="39003B53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Zamawiający dopuszcza możliwości złożenia oferty wariantowej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26"/>
          <w:id w:val="-1566186385"/>
        </w:sdtPr>
        <w:sdtEndPr/>
        <w:sdtContent>
          <w:r w:rsidRPr="005C03D1">
            <w:rPr>
              <w:rFonts w:asciiTheme="majorHAnsi" w:eastAsia="Calibri" w:hAnsiTheme="majorHAnsi" w:cstheme="majorHAnsi"/>
              <w:sz w:val="22"/>
              <w:szCs w:val="22"/>
            </w:rPr>
            <w:t>, jako jednej oferty zawierającej różne warianty rozwiązania, które mogą być wycenione w różny sposób.</w:t>
          </w:r>
        </w:sdtContent>
      </w:sdt>
    </w:p>
    <w:p w14:paraId="0939F402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Oferta musi być sporządzona z zachowaniem formy pisemnej pod rygorem nieważności.</w:t>
      </w:r>
    </w:p>
    <w:p w14:paraId="0F52B909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Oferta musi obejmować całość zamówienia, a jej zawartość i sposób sporządzenia musi być zgodny </w:t>
      </w:r>
      <w:r w:rsidRPr="005C03D1">
        <w:rPr>
          <w:rFonts w:asciiTheme="majorHAnsi" w:eastAsia="Calibri" w:hAnsiTheme="majorHAnsi" w:cstheme="majorHAnsi"/>
          <w:sz w:val="22"/>
          <w:szCs w:val="22"/>
        </w:rPr>
        <w:br/>
        <w:t>z postanowieniami zapytania ofertowego.</w:t>
      </w:r>
    </w:p>
    <w:p w14:paraId="73914C9B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Oferta (wraz z załącznikami) musi być sporządzona w sposób czytelny.</w:t>
      </w:r>
    </w:p>
    <w:p w14:paraId="2834DB4F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Wszelkie zmiany naniesione przez Wykonawcę w treści oferty po jej sporządzeniu muszą być parafowane przez Wykonawcę. Nie dopuszcza się dokonywania poprawek za pomocą korektora.</w:t>
      </w:r>
    </w:p>
    <w:p w14:paraId="0ECE2910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Oferta musi być podpisana przez Wykonawcę, tj. osobę (osoby) reprezentującą Wykonawcę, zgodnie </w:t>
      </w:r>
      <w:r w:rsidRPr="005C03D1">
        <w:rPr>
          <w:rFonts w:asciiTheme="majorHAnsi" w:eastAsia="Calibri" w:hAnsiTheme="majorHAnsi" w:cstheme="majorHAnsi"/>
          <w:sz w:val="22"/>
          <w:szCs w:val="22"/>
        </w:rPr>
        <w:br/>
        <w:t>z zasadami reprezentacji wskazanymi we właściwym rejestrze lub osobę (osoby) upoważnioną do reprezentowania Wykonawcy na podstawie pełnomocnictwa.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27"/>
          <w:id w:val="-760296916"/>
        </w:sdtPr>
        <w:sdtEndPr/>
        <w:sdtContent>
          <w:r w:rsidRPr="005C03D1">
            <w:rPr>
              <w:rFonts w:asciiTheme="majorHAnsi" w:eastAsia="Calibri" w:hAnsiTheme="majorHAnsi" w:cstheme="majorHAnsi"/>
              <w:sz w:val="22"/>
              <w:szCs w:val="22"/>
            </w:rPr>
            <w:t xml:space="preserve"> Kwalifikowany podpis elektroniczny jest traktowany zgodnie z przepisami na równi z podpisem własnoręcznym.</w:t>
          </w:r>
        </w:sdtContent>
      </w:sdt>
    </w:p>
    <w:p w14:paraId="160A099B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Ilekroć w zapytaniu ofertowym, a także w załącznikach, występuje wymóg podpisywania dokumentów lub oświadczeń lub potwierdzania dokumentów za zgodność z oryginałem, należy przez to rozumieć, że oświadczenia i dokumenty te powinny być opatrzone podpisem (podpisami) osoby (osób) uprawnionej (uprawnionych) do reprezentowania Wykonawcy, zgodnie z zasadami reprezentacji wskazanymi we właściwym rejestrze lub osobę (osoby) upoważnioną na podstawie pełnomocnictwa.</w:t>
      </w:r>
    </w:p>
    <w:p w14:paraId="1A1F3B07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Jeżeli osoba (osoby) podpisująca ofertę (reprezentująca Wykonawcę lub wykonawców występujących wspólnie) działa na podstawie pełnomocnictwa, pełnomocnictwo to w formie oryginału lub kopii poświadczonej za zgodność z oryginałem przez notariusza musi zostać dołączone do oferty.</w:t>
      </w:r>
    </w:p>
    <w:p w14:paraId="3B284C77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Oferta wraz z załącznikami musi być sporządzona w języku polskim. Każdy dokument składający się na ofertę lub złożony wraz z ofertą sporządzony w języku innym niż polski musi być złożony wraz </w:t>
      </w:r>
      <w:r w:rsidRPr="005C03D1">
        <w:rPr>
          <w:rFonts w:asciiTheme="majorHAnsi" w:eastAsia="Calibri" w:hAnsiTheme="majorHAnsi" w:cstheme="majorHAnsi"/>
          <w:sz w:val="22"/>
          <w:szCs w:val="22"/>
        </w:rPr>
        <w:br/>
        <w:t>z tłumaczeniem na język polski.</w:t>
      </w:r>
    </w:p>
    <w:p w14:paraId="140A51AB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Wykonawca ponosi wszelkie koszty związane z przygotowaniem i złożeniem oferty.</w:t>
      </w:r>
    </w:p>
    <w:p w14:paraId="6AEBB7D4" w14:textId="77777777" w:rsidR="00F05E9F" w:rsidRPr="005C03D1" w:rsidRDefault="005525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56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Ofertę należy umieścić w kopercie/opakowaniu i zabezpieczyć w sposób uniemożliwiający zapoznanie się </w:t>
      </w:r>
      <w:r w:rsidRPr="005C03D1">
        <w:rPr>
          <w:rFonts w:asciiTheme="majorHAnsi" w:eastAsia="Calibri" w:hAnsiTheme="majorHAnsi" w:cstheme="majorHAnsi"/>
          <w:sz w:val="22"/>
          <w:szCs w:val="22"/>
        </w:rPr>
        <w:br/>
        <w:t>z jej zawartością bez naruszenia zabezpieczeń przed upływem terminu otwarcia ofert.</w:t>
      </w:r>
    </w:p>
    <w:sdt>
      <w:sdtPr>
        <w:rPr>
          <w:rFonts w:asciiTheme="majorHAnsi" w:hAnsiTheme="majorHAnsi" w:cstheme="majorHAnsi"/>
          <w:sz w:val="22"/>
          <w:szCs w:val="22"/>
        </w:rPr>
        <w:tag w:val="goog_rdk_29"/>
        <w:id w:val="385764233"/>
      </w:sdtPr>
      <w:sdtEndPr/>
      <w:sdtContent>
        <w:p w14:paraId="6FF82E62" w14:textId="77777777" w:rsidR="00F05E9F" w:rsidRPr="005C03D1" w:rsidRDefault="00552510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851" w:hanging="567"/>
            <w:jc w:val="both"/>
            <w:rPr>
              <w:rFonts w:asciiTheme="majorHAnsi" w:eastAsia="Calibri" w:hAnsiTheme="majorHAnsi" w:cstheme="majorHAnsi"/>
              <w:sz w:val="22"/>
              <w:szCs w:val="22"/>
            </w:rPr>
          </w:pPr>
          <w:r w:rsidRPr="005C03D1">
            <w:rPr>
              <w:rFonts w:asciiTheme="majorHAnsi" w:eastAsia="Calibri" w:hAnsiTheme="majorHAnsi" w:cstheme="majorHAnsi"/>
              <w:sz w:val="22"/>
              <w:szCs w:val="22"/>
            </w:rPr>
            <w:t>Na kopercie/opakowaniu należy umieścić następujące oznaczenia:</w:t>
          </w: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tag w:val="goog_rdk_28"/>
              <w:id w:val="1505629768"/>
            </w:sdtPr>
            <w:sdtEndPr/>
            <w:sdtContent/>
          </w:sdt>
        </w:p>
      </w:sdtContent>
    </w:sdt>
    <w:p w14:paraId="1F1854DF" w14:textId="77777777" w:rsidR="00F05E9F" w:rsidRPr="005C03D1" w:rsidRDefault="00F0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037CBED0" w14:textId="77777777" w:rsidR="00F05E9F" w:rsidRPr="005C03D1" w:rsidRDefault="00552510">
      <w:pPr>
        <w:spacing w:line="276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a/ adres Zamawiającego: Gmina Działoszyce, ul. Skalbmierska 5, 28-440 Działoszyce</w:t>
      </w:r>
    </w:p>
    <w:p w14:paraId="6E437CAF" w14:textId="3C73942F" w:rsidR="00F05E9F" w:rsidRPr="005C03D1" w:rsidRDefault="00E24891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tag w:val="goog_rdk_31"/>
          <w:id w:val="2146077229"/>
        </w:sdtPr>
        <w:sdtEndPr/>
        <w:sdtContent>
          <w:r w:rsidR="00552510" w:rsidRPr="005C03D1">
            <w:rPr>
              <w:rFonts w:asciiTheme="majorHAnsi" w:eastAsia="Calibri" w:hAnsiTheme="majorHAnsi" w:cstheme="majorHAnsi"/>
              <w:sz w:val="22"/>
              <w:szCs w:val="22"/>
            </w:rPr>
            <w:t xml:space="preserve">b/ napis: </w:t>
          </w: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tag w:val="goog_rdk_30"/>
              <w:id w:val="366645200"/>
              <w:showingPlcHdr/>
            </w:sdtPr>
            <w:sdtEndPr/>
            <w:sdtContent>
              <w:r w:rsidR="002E01D4" w:rsidRPr="005C03D1">
                <w:rPr>
                  <w:rFonts w:asciiTheme="majorHAnsi" w:hAnsiTheme="majorHAnsi" w:cstheme="maj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ajorHAnsi" w:hAnsiTheme="majorHAnsi" w:cstheme="majorHAnsi"/>
            <w:sz w:val="22"/>
            <w:szCs w:val="22"/>
          </w:rPr>
          <w:tag w:val="goog_rdk_33"/>
          <w:id w:val="-147288577"/>
        </w:sdtPr>
        <w:sdtEndPr/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tag w:val="goog_rdk_32"/>
              <w:id w:val="1221487986"/>
              <w:showingPlcHdr/>
            </w:sdtPr>
            <w:sdtEndPr/>
            <w:sdtContent>
              <w:r w:rsidR="002E01D4" w:rsidRPr="005C03D1">
                <w:rPr>
                  <w:rFonts w:asciiTheme="majorHAnsi" w:hAnsiTheme="majorHAnsi" w:cstheme="maj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ajorHAnsi" w:hAnsiTheme="majorHAnsi" w:cstheme="majorHAnsi"/>
            <w:sz w:val="22"/>
            <w:szCs w:val="22"/>
          </w:rPr>
          <w:tag w:val="goog_rdk_34"/>
          <w:id w:val="-635407758"/>
          <w:showingPlcHdr/>
        </w:sdtPr>
        <w:sdtEndPr/>
        <w:sdtContent>
          <w:r w:rsidR="002E01D4" w:rsidRPr="005C03D1">
            <w:rPr>
              <w:rFonts w:asciiTheme="majorHAnsi" w:hAnsiTheme="majorHAnsi" w:cstheme="majorHAnsi"/>
              <w:sz w:val="22"/>
              <w:szCs w:val="22"/>
            </w:rPr>
            <w:t xml:space="preserve">     </w:t>
          </w:r>
        </w:sdtContent>
      </w:sdt>
      <w:sdt>
        <w:sdtPr>
          <w:rPr>
            <w:rFonts w:asciiTheme="majorHAnsi" w:hAnsiTheme="majorHAnsi" w:cstheme="majorHAnsi"/>
            <w:sz w:val="22"/>
            <w:szCs w:val="22"/>
          </w:rPr>
          <w:tag w:val="goog_rdk_35"/>
          <w:id w:val="-554160705"/>
        </w:sdtPr>
        <w:sdtEndPr/>
        <w:sdtContent>
          <w:sdt>
            <w:sdtPr>
              <w:rPr>
                <w:rFonts w:asciiTheme="majorHAnsi" w:hAnsiTheme="majorHAnsi" w:cstheme="majorHAnsi"/>
                <w:sz w:val="22"/>
                <w:szCs w:val="22"/>
              </w:rPr>
              <w:tag w:val="goog_rdk_11"/>
              <w:id w:val="-375770668"/>
            </w:sdtPr>
            <w:sdtEndPr/>
            <w:sdtContent>
              <w:r w:rsidR="00E049CC"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 xml:space="preserve">Organizacja i przeprowadzenie szkolenia </w:t>
              </w:r>
              <w:r w:rsidR="00FA42CE"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 xml:space="preserve">z </w:t>
              </w:r>
              <w:r w:rsidR="00E20054" w:rsidRPr="005C03D1">
                <w:rPr>
                  <w:rFonts w:asciiTheme="majorHAnsi" w:eastAsia="SimSun" w:hAnsiTheme="majorHAnsi" w:cstheme="majorHAnsi"/>
                  <w:b/>
                  <w:bCs/>
                  <w:kern w:val="3"/>
                  <w:sz w:val="22"/>
                  <w:szCs w:val="22"/>
                  <w:lang w:eastAsia="zh-CN" w:bidi="hi-IN"/>
                </w:rPr>
                <w:t>zakresu udzielania pierwszej pomocy</w:t>
              </w:r>
              <w:r w:rsidR="00E20054" w:rsidRPr="005C03D1">
                <w:rPr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 xml:space="preserve"> </w:t>
              </w:r>
              <w:r w:rsidR="00FA42CE"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>dla 3 osób (</w:t>
              </w:r>
              <w:r w:rsidR="00FA42CE" w:rsidRPr="005C03D1">
                <w:rPr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>kierowcy, asystenta, dyspozytora</w:t>
              </w:r>
              <w:r w:rsidR="00FA42CE"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 xml:space="preserve">) </w:t>
              </w:r>
              <w:r w:rsidR="00E049CC"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>w ramach projektu pn. „</w:t>
              </w:r>
              <w:r w:rsidR="00E049CC" w:rsidRPr="005C03D1">
                <w:rPr>
                  <w:rFonts w:asciiTheme="majorHAnsi" w:eastAsia="Calibri" w:hAnsiTheme="majorHAnsi" w:cstheme="majorHAnsi"/>
                  <w:b/>
                  <w:sz w:val="22"/>
                  <w:szCs w:val="22"/>
                </w:rPr>
                <w:t>Poprawa funkcjonalności mieszkańców oraz zminimalizowanie barier architektonicznych w częściach wspólnych budynków w Gminie Działoszyce</w:t>
              </w:r>
              <w:r w:rsidR="00E049CC" w:rsidRPr="005C03D1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</w:rPr>
                <w:t>”</w:t>
              </w:r>
              <w:r w:rsidR="00E049CC" w:rsidRPr="005C03D1">
                <w:rPr>
                  <w:rFonts w:asciiTheme="majorHAnsi" w:eastAsia="Times New Roman" w:hAnsiTheme="majorHAnsi" w:cstheme="majorHAnsi"/>
                  <w:iCs/>
                  <w:sz w:val="22"/>
                  <w:szCs w:val="22"/>
                </w:rPr>
                <w:t xml:space="preserve">. </w:t>
              </w:r>
            </w:sdtContent>
          </w:sdt>
          <w:r w:rsidR="00E049CC" w:rsidRPr="005C03D1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="00552510" w:rsidRPr="005C03D1">
            <w:rPr>
              <w:rFonts w:asciiTheme="majorHAnsi" w:eastAsia="Calibri" w:hAnsiTheme="majorHAnsi" w:cstheme="majorHAnsi"/>
              <w:b/>
              <w:sz w:val="22"/>
              <w:szCs w:val="22"/>
            </w:rPr>
            <w:t>”</w:t>
          </w:r>
        </w:sdtContent>
      </w:sdt>
    </w:p>
    <w:p w14:paraId="2E13433B" w14:textId="70529695" w:rsidR="00F05E9F" w:rsidRPr="005C03D1" w:rsidRDefault="00552510">
      <w:pPr>
        <w:spacing w:line="276" w:lineRule="auto"/>
        <w:ind w:right="170"/>
        <w:jc w:val="center"/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</w:pPr>
      <w:r w:rsidRPr="005C03D1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Nie otwierać przed </w:t>
      </w:r>
      <w:r w:rsidR="00840CC2" w:rsidRPr="005C03D1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1</w:t>
      </w:r>
      <w:r w:rsidR="009C26E4" w:rsidRPr="005C03D1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2</w:t>
      </w:r>
      <w:r w:rsidRPr="005C03D1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.04.2021 r. o godz. 12:</w:t>
      </w:r>
      <w:r w:rsidR="00E92358" w:rsidRPr="005C03D1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00</w:t>
      </w:r>
      <w:r w:rsidRPr="005C03D1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.</w:t>
      </w:r>
    </w:p>
    <w:p w14:paraId="3406F970" w14:textId="1C560BA1" w:rsidR="00F05E9F" w:rsidRPr="005C03D1" w:rsidRDefault="00552510">
      <w:pPr>
        <w:spacing w:line="276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c/ imię i nazwisko lub nazwa (firma) oraz dokładny adres (siedzibą) Wykonawcy.</w:t>
      </w:r>
    </w:p>
    <w:p w14:paraId="2C08F090" w14:textId="6E018C51" w:rsidR="006F1242" w:rsidRPr="005C03D1" w:rsidRDefault="006F1242">
      <w:pPr>
        <w:spacing w:line="276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C70EE9E" w14:textId="237F1285" w:rsidR="006F1242" w:rsidRPr="005C03D1" w:rsidRDefault="006F1242">
      <w:pPr>
        <w:spacing w:line="276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5CF63A1A" w14:textId="77777777" w:rsidR="006F1242" w:rsidRPr="005C03D1" w:rsidRDefault="006F1242">
      <w:pPr>
        <w:spacing w:line="276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17A3DBC7" w14:textId="77777777" w:rsidR="0098344E" w:rsidRPr="005C03D1" w:rsidRDefault="0098344E" w:rsidP="009B6B5F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sdt>
      <w:sdtPr>
        <w:rPr>
          <w:rFonts w:asciiTheme="majorHAnsi" w:hAnsiTheme="majorHAnsi" w:cstheme="majorHAnsi"/>
          <w:sz w:val="22"/>
          <w:szCs w:val="22"/>
        </w:rPr>
        <w:tag w:val="goog_rdk_38"/>
        <w:id w:val="1366014932"/>
      </w:sdtPr>
      <w:sdtEndPr/>
      <w:sdtContent>
        <w:p w14:paraId="0A9C10B6" w14:textId="637D1A02" w:rsidR="00F05E9F" w:rsidRPr="005C03D1" w:rsidRDefault="00E24891">
          <w:pPr>
            <w:spacing w:line="276" w:lineRule="auto"/>
            <w:jc w:val="both"/>
            <w:rPr>
              <w:rFonts w:asciiTheme="majorHAnsi" w:eastAsia="Calibri" w:hAnsiTheme="majorHAnsi" w:cstheme="majorHAnsi"/>
              <w:sz w:val="22"/>
              <w:szCs w:val="22"/>
            </w:rPr>
          </w:pPr>
          <w:sdt>
            <w:sdtPr>
              <w:rPr>
                <w:rFonts w:asciiTheme="majorHAnsi" w:hAnsiTheme="majorHAnsi" w:cstheme="majorHAnsi"/>
                <w:sz w:val="22"/>
                <w:szCs w:val="22"/>
              </w:rPr>
              <w:tag w:val="goog_rdk_37"/>
              <w:id w:val="898401147"/>
              <w:showingPlcHdr/>
            </w:sdtPr>
            <w:sdtEndPr/>
            <w:sdtContent>
              <w:r w:rsidR="009B6B5F" w:rsidRPr="005C03D1">
                <w:rPr>
                  <w:rFonts w:asciiTheme="majorHAnsi" w:hAnsiTheme="majorHAnsi" w:cstheme="majorHAnsi"/>
                  <w:sz w:val="22"/>
                  <w:szCs w:val="22"/>
                </w:rPr>
                <w:t xml:space="preserve">     </w:t>
              </w:r>
            </w:sdtContent>
          </w:sdt>
        </w:p>
      </w:sdtContent>
    </w:sdt>
    <w:sdt>
      <w:sdtPr>
        <w:rPr>
          <w:rFonts w:asciiTheme="majorHAnsi" w:hAnsiTheme="majorHAnsi" w:cstheme="majorHAnsi"/>
          <w:sz w:val="22"/>
          <w:szCs w:val="22"/>
        </w:rPr>
        <w:tag w:val="goog_rdk_40"/>
        <w:id w:val="2080321165"/>
      </w:sdtPr>
      <w:sdtEndPr/>
      <w:sdtContent>
        <w:sdt>
          <w:sdtPr>
            <w:rPr>
              <w:rFonts w:asciiTheme="majorHAnsi" w:hAnsiTheme="majorHAnsi" w:cstheme="majorHAnsi"/>
              <w:sz w:val="22"/>
              <w:szCs w:val="22"/>
            </w:rPr>
            <w:tag w:val="goog_rdk_39"/>
            <w:id w:val="566225849"/>
          </w:sdtPr>
          <w:sdtEndPr/>
          <w:sdtContent>
            <w:p w14:paraId="43ADB0B1" w14:textId="77777777" w:rsidR="009B6B5F" w:rsidRPr="005C03D1" w:rsidRDefault="00552510">
              <w:pPr>
                <w:numPr>
                  <w:ilvl w:val="0"/>
                  <w:numId w:val="3"/>
                </w:numPr>
                <w:spacing w:line="276" w:lineRule="auto"/>
                <w:ind w:left="851" w:hanging="567"/>
                <w:jc w:val="both"/>
                <w:rPr>
                  <w:rFonts w:asciiTheme="majorHAnsi" w:eastAsia="Calibri" w:hAnsiTheme="majorHAnsi" w:cstheme="majorHAnsi"/>
                  <w:sz w:val="22"/>
                  <w:szCs w:val="22"/>
                </w:rPr>
              </w:pPr>
              <w:r w:rsidRPr="005C03D1">
                <w:rPr>
                  <w:rFonts w:asciiTheme="majorHAnsi" w:eastAsia="Calibri" w:hAnsiTheme="majorHAnsi" w:cstheme="majorHAnsi"/>
                  <w:sz w:val="22"/>
                  <w:szCs w:val="22"/>
                </w:rPr>
                <w:t>W przypadku złożenia oferty mailowo należy załączyć wypełniony Formularz oferty będący załącznikiem nr 2</w:t>
              </w:r>
            </w:p>
            <w:p w14:paraId="2E51431C" w14:textId="77777777" w:rsidR="009B6B5F" w:rsidRPr="005C03D1" w:rsidRDefault="009B6B5F" w:rsidP="009B6B5F">
              <w:pPr>
                <w:spacing w:line="276" w:lineRule="auto"/>
                <w:jc w:val="both"/>
                <w:rPr>
                  <w:rFonts w:asciiTheme="majorHAnsi" w:eastAsia="Calibri" w:hAnsiTheme="majorHAnsi" w:cstheme="majorHAnsi"/>
                  <w:sz w:val="22"/>
                  <w:szCs w:val="22"/>
                </w:rPr>
              </w:pPr>
            </w:p>
            <w:p w14:paraId="2039D37C" w14:textId="0F904FC7" w:rsidR="00F05E9F" w:rsidRPr="005C03D1" w:rsidRDefault="00E24891" w:rsidP="009B6B5F">
              <w:pPr>
                <w:spacing w:line="276" w:lineRule="auto"/>
                <w:jc w:val="both"/>
                <w:rPr>
                  <w:rFonts w:asciiTheme="majorHAnsi" w:eastAsia="Calibri" w:hAnsiTheme="majorHAnsi" w:cstheme="majorHAnsi"/>
                  <w:sz w:val="22"/>
                  <w:szCs w:val="22"/>
                </w:rPr>
              </w:pPr>
            </w:p>
          </w:sdtContent>
        </w:sdt>
      </w:sdtContent>
    </w:sdt>
    <w:p w14:paraId="09BFA6CA" w14:textId="7E885D63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>Uwaga:</w:t>
      </w:r>
    </w:p>
    <w:p w14:paraId="186E4656" w14:textId="77777777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Celem powyższego jest dokładne wyróżnienie oferty spośród innej korespondencji wpływającej do Zamawiającego i uniknięcia otwarcia oferty w sposób i w terminie niezgodnym z zapisami niniejszego zapytania ofertowego.</w:t>
      </w:r>
    </w:p>
    <w:p w14:paraId="598D187F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4F1B660" w14:textId="77777777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8.  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Zamawiający może zamknąć postępowanie bez dokonania wyboru, jeżeli: </w:t>
      </w:r>
    </w:p>
    <w:p w14:paraId="17EE4C7B" w14:textId="77777777" w:rsidR="00F05E9F" w:rsidRPr="005C03D1" w:rsidRDefault="00552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cena oferty będzie rażąco odbiegać od stawek rynkowych, </w:t>
      </w:r>
    </w:p>
    <w:p w14:paraId="2BF8C8BA" w14:textId="77777777" w:rsidR="00F05E9F" w:rsidRPr="005C03D1" w:rsidRDefault="00552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cena najkorzystniejszej oferty znacznie przewyższa kwotę, którą Zamawiający może przeznaczyć na sfinansowanie zamówienia, </w:t>
      </w:r>
    </w:p>
    <w:p w14:paraId="02394A56" w14:textId="77777777" w:rsidR="00F05E9F" w:rsidRPr="005C03D1" w:rsidRDefault="005525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nie złożono żadnej oferty. </w:t>
      </w:r>
    </w:p>
    <w:p w14:paraId="6AE572A5" w14:textId="77777777" w:rsidR="00F05E9F" w:rsidRPr="005C03D1" w:rsidRDefault="00F05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F6C26FD" w14:textId="77777777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9.           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Sposób przygotowania oferty: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14:paraId="7320C333" w14:textId="0BBA7FF6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Oferta powinna zostać przygotowana w formie pisemnej na formularzu stanowiącym Załącznik nr 2 do Zapytania, podpisana czytelnie i dostarczona w formie papierowej pocztą tradycyjną </w:t>
      </w:r>
      <w:r w:rsidRPr="005C03D1">
        <w:rPr>
          <w:rFonts w:asciiTheme="majorHAnsi" w:eastAsia="Calibri" w:hAnsiTheme="majorHAnsi" w:cstheme="majorHAnsi"/>
          <w:b/>
          <w:bCs/>
          <w:sz w:val="22"/>
          <w:szCs w:val="22"/>
          <w:u w:val="single"/>
        </w:rPr>
        <w:t>lub</w:t>
      </w: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 przesłana w formie skanu na adres e-mai</w:t>
      </w:r>
      <w:r w:rsidR="0098672C" w:rsidRPr="005C03D1">
        <w:rPr>
          <w:rFonts w:asciiTheme="majorHAnsi" w:eastAsia="Calibri" w:hAnsiTheme="majorHAnsi" w:cstheme="majorHAnsi"/>
          <w:sz w:val="22"/>
          <w:szCs w:val="22"/>
        </w:rPr>
        <w:t xml:space="preserve">l: </w:t>
      </w:r>
      <w:hyperlink r:id="rId9" w:history="1">
        <w:r w:rsidR="00CC6B15" w:rsidRPr="005C03D1">
          <w:rPr>
            <w:rStyle w:val="Hipercze"/>
            <w:rFonts w:asciiTheme="majorHAnsi" w:eastAsia="Calibri" w:hAnsiTheme="majorHAnsi" w:cstheme="majorHAnsi"/>
            <w:color w:val="auto"/>
            <w:sz w:val="22"/>
            <w:szCs w:val="22"/>
            <w:highlight w:val="white"/>
          </w:rPr>
          <w:t>michal.forma@dzialoszyce.pl</w:t>
        </w:r>
      </w:hyperlink>
      <w:r w:rsidRPr="005C03D1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  <w:r w:rsidRPr="005C03D1">
        <w:rPr>
          <w:rFonts w:asciiTheme="majorHAnsi" w:eastAsia="Calibri" w:hAnsiTheme="majorHAnsi" w:cstheme="majorHAnsi"/>
          <w:b/>
          <w:bCs/>
          <w:sz w:val="22"/>
          <w:szCs w:val="22"/>
          <w:highlight w:val="white"/>
          <w:u w:val="single"/>
        </w:rPr>
        <w:t>lub</w:t>
      </w:r>
      <w:r w:rsidRPr="005C03D1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dostarczona osobiście na adres Zamawiającego</w:t>
      </w:r>
      <w:r w:rsidRPr="005C03D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19C3D50A" w14:textId="77777777" w:rsidR="0002562C" w:rsidRPr="005C03D1" w:rsidRDefault="0002562C" w:rsidP="0002562C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10.        </w:t>
      </w:r>
      <w:r w:rsidRPr="005C03D1"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  <w:t xml:space="preserve">Kryteria wyboru oferty: </w:t>
      </w:r>
    </w:p>
    <w:p w14:paraId="08D0AFC3" w14:textId="77777777" w:rsidR="0002562C" w:rsidRPr="005C03D1" w:rsidRDefault="0002562C" w:rsidP="0002562C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SimSun" w:hAnsiTheme="majorHAnsi" w:cstheme="majorHAnsi"/>
          <w:sz w:val="22"/>
          <w:szCs w:val="22"/>
        </w:rPr>
        <w:t>Wykonawca w formularzu oferty poda cenę brutto za wykonanie całości przedmiotu zamówienia.</w:t>
      </w:r>
    </w:p>
    <w:p w14:paraId="48F3781F" w14:textId="77777777" w:rsidR="0002562C" w:rsidRPr="005C03D1" w:rsidRDefault="0002562C" w:rsidP="0002562C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SimSun" w:hAnsiTheme="majorHAnsi" w:cstheme="majorHAnsi"/>
          <w:sz w:val="22"/>
          <w:szCs w:val="22"/>
        </w:rPr>
        <w:t>Cenę należy podać w formularzu oferty cyframi i słownie, wraz z podatkiem od towarów i usług VAT z zaokrągleniem do dwóch miejsc po przecinku.</w:t>
      </w:r>
    </w:p>
    <w:p w14:paraId="3F542483" w14:textId="7438ADDE" w:rsidR="0002562C" w:rsidRPr="005C03D1" w:rsidRDefault="0002562C" w:rsidP="0053485E">
      <w:pPr>
        <w:pStyle w:val="Akapitzlist"/>
        <w:numPr>
          <w:ilvl w:val="0"/>
          <w:numId w:val="14"/>
        </w:numPr>
        <w:spacing w:after="60"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hAnsiTheme="majorHAnsi" w:cstheme="majorHAnsi"/>
          <w:b/>
          <w:sz w:val="22"/>
          <w:szCs w:val="22"/>
        </w:rPr>
        <w:t>Opis warunków podmiotowych i sposobu dokonywania oceny spełniania tych warunków:</w:t>
      </w:r>
    </w:p>
    <w:p w14:paraId="1A099AF8" w14:textId="77777777" w:rsidR="0002562C" w:rsidRPr="005C03D1" w:rsidRDefault="0002562C" w:rsidP="0002562C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SimSun" w:hAnsiTheme="majorHAnsi" w:cstheme="majorHAnsi"/>
          <w:sz w:val="22"/>
          <w:szCs w:val="22"/>
        </w:rPr>
        <w:t xml:space="preserve">O udzielenie zamówienia mogą ubiegać się Wykonawcy, którzy: </w:t>
      </w:r>
    </w:p>
    <w:p w14:paraId="7D8AECB7" w14:textId="77777777" w:rsidR="0002562C" w:rsidRPr="005C03D1" w:rsidRDefault="0002562C" w:rsidP="0002562C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597A6EE7" w14:textId="77777777" w:rsidR="0002562C" w:rsidRPr="005C03D1" w:rsidRDefault="0002562C" w:rsidP="0002562C">
      <w:pPr>
        <w:numPr>
          <w:ilvl w:val="0"/>
          <w:numId w:val="13"/>
        </w:numPr>
        <w:tabs>
          <w:tab w:val="left" w:pos="0"/>
          <w:tab w:val="left" w:pos="284"/>
        </w:tabs>
        <w:suppressAutoHyphens/>
        <w:spacing w:line="276" w:lineRule="auto"/>
        <w:ind w:left="1418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hAnsiTheme="majorHAnsi" w:cstheme="majorHAnsi"/>
          <w:b/>
          <w:sz w:val="22"/>
          <w:szCs w:val="22"/>
          <w:u w:val="single"/>
        </w:rPr>
        <w:t>zdolności technicznej lub zawodowej:</w:t>
      </w:r>
    </w:p>
    <w:p w14:paraId="48FD80A4" w14:textId="77777777" w:rsidR="0002562C" w:rsidRPr="005C03D1" w:rsidRDefault="0002562C" w:rsidP="0002562C">
      <w:pPr>
        <w:tabs>
          <w:tab w:val="left" w:pos="0"/>
          <w:tab w:val="left" w:pos="284"/>
        </w:tabs>
        <w:ind w:left="1418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hAnsiTheme="majorHAnsi" w:cstheme="majorHAnsi"/>
          <w:b/>
          <w:sz w:val="22"/>
          <w:szCs w:val="22"/>
        </w:rPr>
        <w:t>w zakresie realizacji zadania:</w:t>
      </w:r>
    </w:p>
    <w:p w14:paraId="403CDC8F" w14:textId="77777777" w:rsidR="0002562C" w:rsidRPr="005C03D1" w:rsidRDefault="0002562C" w:rsidP="0002562C">
      <w:pPr>
        <w:numPr>
          <w:ilvl w:val="0"/>
          <w:numId w:val="11"/>
        </w:numPr>
        <w:spacing w:line="276" w:lineRule="auto"/>
        <w:ind w:left="15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hAnsiTheme="majorHAnsi" w:cstheme="majorHAnsi"/>
          <w:sz w:val="22"/>
          <w:szCs w:val="22"/>
        </w:rPr>
        <w:t>warunek ten zostanie spełniony, jeżeli Wykonawca wykaże, że</w:t>
      </w:r>
      <w:r w:rsidRPr="005C03D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dysponuje osobami zdolnymi do wykonania zamówienia tj.: </w:t>
      </w:r>
      <w:r w:rsidRPr="005C03D1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min. jedna osobą</w:t>
      </w:r>
      <w:r w:rsidRPr="005C03D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posiadającą wykształcenie wyższe magisterskie/inżynierskie związane z przedmiotem zamówienia np. mgr pielęgniarstwa </w:t>
      </w:r>
      <w:r w:rsidRPr="005C03D1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lub </w:t>
      </w:r>
      <w:r w:rsidRPr="005C03D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studia podyplomowe na kierunku powiązanym z przedmiotem zamówienia </w:t>
      </w:r>
      <w:r w:rsidRPr="005C03D1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oraz</w:t>
      </w:r>
      <w:r w:rsidRPr="005C03D1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posiadającą doświadczenie związane z realizacją zajęć (szkolenia, kursy, nauczyciel szkolny) z zakresu związanego z przedmiotem zamówienia w wymiarze min. 20 godz. </w:t>
      </w:r>
      <w:r w:rsidRPr="005C03D1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lub </w:t>
      </w:r>
      <w:r w:rsidRPr="005C03D1">
        <w:rPr>
          <w:rFonts w:asciiTheme="majorHAnsi" w:eastAsia="Times New Roman" w:hAnsiTheme="majorHAnsi" w:cstheme="majorHAnsi"/>
          <w:sz w:val="22"/>
          <w:szCs w:val="22"/>
          <w:lang w:eastAsia="pl-PL"/>
        </w:rPr>
        <w:t>co najmniej 3 lata pracy w zawodzie związanym z tematyką szkolenia w okresie ostatnich 3 lat przed upływem terminu składania ofert.</w:t>
      </w:r>
    </w:p>
    <w:p w14:paraId="79E630A3" w14:textId="77777777" w:rsidR="0002562C" w:rsidRPr="005C03D1" w:rsidRDefault="0002562C" w:rsidP="0002562C">
      <w:pPr>
        <w:ind w:left="1560"/>
        <w:jc w:val="both"/>
        <w:rPr>
          <w:rFonts w:asciiTheme="majorHAnsi" w:eastAsia="SimSun" w:hAnsiTheme="majorHAnsi" w:cstheme="majorHAnsi"/>
          <w:sz w:val="22"/>
          <w:szCs w:val="22"/>
          <w:lang w:eastAsia="pl-PL"/>
        </w:rPr>
      </w:pPr>
    </w:p>
    <w:p w14:paraId="0EE4E37D" w14:textId="244C6B76" w:rsidR="0002562C" w:rsidRPr="005C03D1" w:rsidRDefault="0002562C" w:rsidP="0002562C">
      <w:pPr>
        <w:jc w:val="both"/>
        <w:rPr>
          <w:rFonts w:asciiTheme="majorHAnsi" w:eastAsia="SimSun" w:hAnsiTheme="majorHAnsi" w:cstheme="majorHAnsi"/>
          <w:sz w:val="22"/>
          <w:szCs w:val="22"/>
          <w:u w:val="single"/>
        </w:rPr>
      </w:pPr>
      <w:r w:rsidRPr="005C03D1">
        <w:rPr>
          <w:rFonts w:asciiTheme="majorHAnsi" w:eastAsia="SimSun" w:hAnsiTheme="majorHAnsi" w:cstheme="majorHAnsi"/>
          <w:sz w:val="22"/>
          <w:szCs w:val="22"/>
          <w:u w:val="single"/>
        </w:rPr>
        <w:t>Opis</w:t>
      </w:r>
      <w:r w:rsidRPr="005C03D1">
        <w:rPr>
          <w:rFonts w:asciiTheme="majorHAnsi" w:eastAsia="Arial Narrow" w:hAnsiTheme="majorHAnsi" w:cstheme="majorHAnsi"/>
          <w:sz w:val="22"/>
          <w:szCs w:val="22"/>
          <w:u w:val="single"/>
        </w:rPr>
        <w:t xml:space="preserve"> </w:t>
      </w:r>
      <w:r w:rsidRPr="005C03D1">
        <w:rPr>
          <w:rFonts w:asciiTheme="majorHAnsi" w:eastAsia="SimSun" w:hAnsiTheme="majorHAnsi" w:cstheme="majorHAnsi"/>
          <w:sz w:val="22"/>
          <w:szCs w:val="22"/>
          <w:u w:val="single"/>
        </w:rPr>
        <w:t>sposobu</w:t>
      </w:r>
      <w:r w:rsidRPr="005C03D1">
        <w:rPr>
          <w:rFonts w:asciiTheme="majorHAnsi" w:eastAsia="Arial Narrow" w:hAnsiTheme="majorHAnsi" w:cstheme="majorHAnsi"/>
          <w:sz w:val="22"/>
          <w:szCs w:val="22"/>
          <w:u w:val="single"/>
        </w:rPr>
        <w:t xml:space="preserve"> </w:t>
      </w:r>
      <w:r w:rsidRPr="005C03D1">
        <w:rPr>
          <w:rFonts w:asciiTheme="majorHAnsi" w:eastAsia="SimSun" w:hAnsiTheme="majorHAnsi" w:cstheme="majorHAnsi"/>
          <w:sz w:val="22"/>
          <w:szCs w:val="22"/>
          <w:u w:val="single"/>
        </w:rPr>
        <w:t>dokonywania</w:t>
      </w:r>
      <w:r w:rsidRPr="005C03D1">
        <w:rPr>
          <w:rFonts w:asciiTheme="majorHAnsi" w:eastAsia="Arial Narrow" w:hAnsiTheme="majorHAnsi" w:cstheme="majorHAnsi"/>
          <w:sz w:val="22"/>
          <w:szCs w:val="22"/>
          <w:u w:val="single"/>
        </w:rPr>
        <w:t xml:space="preserve"> </w:t>
      </w:r>
      <w:r w:rsidRPr="005C03D1">
        <w:rPr>
          <w:rFonts w:asciiTheme="majorHAnsi" w:eastAsia="SimSun" w:hAnsiTheme="majorHAnsi" w:cstheme="majorHAnsi"/>
          <w:sz w:val="22"/>
          <w:szCs w:val="22"/>
          <w:u w:val="single"/>
        </w:rPr>
        <w:t>oceny</w:t>
      </w:r>
      <w:r w:rsidRPr="005C03D1">
        <w:rPr>
          <w:rFonts w:asciiTheme="majorHAnsi" w:eastAsia="Arial Narrow" w:hAnsiTheme="majorHAnsi" w:cstheme="majorHAnsi"/>
          <w:sz w:val="22"/>
          <w:szCs w:val="22"/>
          <w:u w:val="single"/>
        </w:rPr>
        <w:t xml:space="preserve"> </w:t>
      </w:r>
      <w:r w:rsidRPr="005C03D1">
        <w:rPr>
          <w:rFonts w:asciiTheme="majorHAnsi" w:eastAsia="SimSun" w:hAnsiTheme="majorHAnsi" w:cstheme="majorHAnsi"/>
          <w:sz w:val="22"/>
          <w:szCs w:val="22"/>
          <w:u w:val="single"/>
        </w:rPr>
        <w:t>spełniania</w:t>
      </w:r>
      <w:r w:rsidRPr="005C03D1">
        <w:rPr>
          <w:rFonts w:asciiTheme="majorHAnsi" w:eastAsia="Arial Narrow" w:hAnsiTheme="majorHAnsi" w:cstheme="majorHAnsi"/>
          <w:sz w:val="22"/>
          <w:szCs w:val="22"/>
          <w:u w:val="single"/>
        </w:rPr>
        <w:t xml:space="preserve"> </w:t>
      </w:r>
      <w:r w:rsidRPr="005C03D1">
        <w:rPr>
          <w:rFonts w:asciiTheme="majorHAnsi" w:eastAsia="SimSun" w:hAnsiTheme="majorHAnsi" w:cstheme="majorHAnsi"/>
          <w:sz w:val="22"/>
          <w:szCs w:val="22"/>
          <w:u w:val="single"/>
        </w:rPr>
        <w:t>tego</w:t>
      </w:r>
      <w:r w:rsidRPr="005C03D1">
        <w:rPr>
          <w:rFonts w:asciiTheme="majorHAnsi" w:eastAsia="Arial Narrow" w:hAnsiTheme="majorHAnsi" w:cstheme="majorHAnsi"/>
          <w:sz w:val="22"/>
          <w:szCs w:val="22"/>
          <w:u w:val="single"/>
        </w:rPr>
        <w:t xml:space="preserve"> </w:t>
      </w:r>
      <w:r w:rsidRPr="005C03D1">
        <w:rPr>
          <w:rFonts w:asciiTheme="majorHAnsi" w:eastAsia="SimSun" w:hAnsiTheme="majorHAnsi" w:cstheme="majorHAnsi"/>
          <w:sz w:val="22"/>
          <w:szCs w:val="22"/>
          <w:u w:val="single"/>
        </w:rPr>
        <w:t>warunku:</w:t>
      </w:r>
    </w:p>
    <w:p w14:paraId="22C3428B" w14:textId="37DC9C92" w:rsidR="00840CC2" w:rsidRPr="005C03D1" w:rsidRDefault="00840CC2" w:rsidP="0002562C">
      <w:pPr>
        <w:jc w:val="both"/>
        <w:rPr>
          <w:rFonts w:asciiTheme="majorHAnsi" w:eastAsia="SimSun" w:hAnsiTheme="majorHAnsi" w:cstheme="majorHAnsi"/>
          <w:sz w:val="22"/>
          <w:szCs w:val="22"/>
          <w:u w:val="single"/>
        </w:rPr>
      </w:pPr>
    </w:p>
    <w:p w14:paraId="256F7138" w14:textId="77777777" w:rsidR="00840CC2" w:rsidRPr="005C03D1" w:rsidRDefault="00840CC2" w:rsidP="0002562C">
      <w:pPr>
        <w:jc w:val="both"/>
        <w:rPr>
          <w:rFonts w:asciiTheme="majorHAnsi" w:eastAsia="SimSun" w:hAnsiTheme="majorHAnsi" w:cstheme="majorHAnsi"/>
          <w:sz w:val="22"/>
          <w:szCs w:val="22"/>
          <w:u w:val="single"/>
        </w:rPr>
      </w:pPr>
    </w:p>
    <w:p w14:paraId="7DF7F910" w14:textId="6268833B" w:rsidR="0002562C" w:rsidRPr="005C03D1" w:rsidRDefault="0002562C" w:rsidP="0002562C">
      <w:pPr>
        <w:autoSpaceDE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C03D1">
        <w:rPr>
          <w:rFonts w:asciiTheme="majorHAnsi" w:eastAsia="SimSun" w:hAnsiTheme="majorHAnsi" w:cstheme="majorHAnsi"/>
          <w:sz w:val="22"/>
          <w:szCs w:val="22"/>
        </w:rPr>
        <w:t xml:space="preserve">Ocena spełnienia tego warunku nastąpi na podstawie złożonego oświadczenia w sprawie spełniania warunków udziału w postępowaniu oraz </w:t>
      </w:r>
      <w:r w:rsidRPr="005C03D1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Wykazu osób wg Załącznika nr </w:t>
      </w:r>
      <w:r w:rsidR="003F59AB" w:rsidRPr="005C03D1">
        <w:rPr>
          <w:rFonts w:asciiTheme="majorHAnsi" w:eastAsia="SimSun" w:hAnsiTheme="majorHAnsi" w:cstheme="majorHAnsi"/>
          <w:b/>
          <w:bCs/>
          <w:sz w:val="22"/>
          <w:szCs w:val="22"/>
        </w:rPr>
        <w:t>6</w:t>
      </w:r>
      <w:r w:rsidRPr="005C03D1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do Zaproszenia </w:t>
      </w:r>
      <w:r w:rsidRPr="005C03D1">
        <w:rPr>
          <w:rFonts w:asciiTheme="majorHAnsi" w:eastAsia="Times New Roman" w:hAnsiTheme="majorHAnsi" w:cstheme="majorHAnsi"/>
          <w:b/>
          <w:bCs/>
          <w:sz w:val="22"/>
          <w:szCs w:val="22"/>
        </w:rPr>
        <w:t>- wskazując wyszczególnione wymagania.</w:t>
      </w:r>
      <w:r w:rsidRPr="005C03D1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64030134" w14:textId="62520F4A" w:rsidR="00B85D14" w:rsidRPr="005C03D1" w:rsidRDefault="00B85D14" w:rsidP="0002562C">
      <w:pPr>
        <w:autoSpaceDE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93710F4" w14:textId="77777777" w:rsidR="00B85D14" w:rsidRPr="005C03D1" w:rsidRDefault="00B85D14" w:rsidP="0002562C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D1AE608" w14:textId="77777777" w:rsidR="0002562C" w:rsidRPr="005C03D1" w:rsidRDefault="0002562C" w:rsidP="0002562C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SimSun" w:hAnsiTheme="majorHAnsi" w:cstheme="majorHAnsi"/>
          <w:sz w:val="22"/>
          <w:szCs w:val="22"/>
        </w:rPr>
        <w:t>Cena wynikająca z oferty ma niezmienny ryczałtowy charakter, obejmuje wszystkie czynności, niezbędne do prawidłowego wykonania umowy i nie podlega podwyższeniu.</w:t>
      </w:r>
    </w:p>
    <w:p w14:paraId="11CD9C69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7F623F1" w14:textId="1F83011D" w:rsidR="00F05E9F" w:rsidRPr="00DF2819" w:rsidRDefault="00552510" w:rsidP="00E75A3B">
      <w:pPr>
        <w:pStyle w:val="Akapitzlist"/>
        <w:numPr>
          <w:ilvl w:val="0"/>
          <w:numId w:val="14"/>
        </w:numPr>
        <w:spacing w:line="276" w:lineRule="auto"/>
        <w:ind w:left="567" w:hanging="72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DF2819">
        <w:rPr>
          <w:rFonts w:asciiTheme="majorHAnsi" w:eastAsia="Calibri" w:hAnsiTheme="majorHAnsi" w:cstheme="majorHAnsi"/>
          <w:b/>
          <w:sz w:val="22"/>
          <w:szCs w:val="22"/>
          <w:u w:val="single"/>
        </w:rPr>
        <w:t>Miejsce i termin złożenia oferty:</w:t>
      </w:r>
      <w:r w:rsidRPr="00DF281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14:paraId="0C9732C2" w14:textId="04DD1B74" w:rsidR="00DF2819" w:rsidRDefault="00DF2819" w:rsidP="00DF2819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172DCAD" w14:textId="1E88A0C8" w:rsidR="00DF2819" w:rsidRDefault="00DF2819" w:rsidP="00DF2819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A8CDA84" w14:textId="08A7ED32" w:rsidR="00DF2819" w:rsidRDefault="00DF2819" w:rsidP="00DF2819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D4358BA" w14:textId="77777777" w:rsidR="00DF2819" w:rsidRPr="00DF2819" w:rsidRDefault="00DF2819" w:rsidP="00DF2819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8CD8614" w14:textId="5A8A4289" w:rsidR="00F05E9F" w:rsidRPr="005C03D1" w:rsidRDefault="005525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  <w:u w:val="single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Ofertę wraz z dokumentami, o których mowa w punkcie 9, należy złożyć 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do dnia </w:t>
      </w:r>
      <w:r w:rsidR="00840CC2"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1</w:t>
      </w:r>
      <w:r w:rsidR="00F63B91"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2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.04.2021 r. do godziny 12:00 w Gminie Działoszyce, ul. Skalbmierska 5, 28-440 Działoszyce, w sekretariacie lub e-mailem</w:t>
      </w:r>
      <w:r w:rsidRPr="005C03D1">
        <w:rPr>
          <w:rFonts w:asciiTheme="majorHAnsi" w:eastAsia="Calibri" w:hAnsiTheme="majorHAnsi" w:cstheme="majorHAnsi"/>
          <w:sz w:val="22"/>
          <w:szCs w:val="22"/>
          <w:u w:val="single"/>
        </w:rPr>
        <w:t>.</w:t>
      </w:r>
    </w:p>
    <w:p w14:paraId="5F9D8993" w14:textId="77777777" w:rsidR="00F05E9F" w:rsidRPr="005C03D1" w:rsidRDefault="005525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Decydujące znaczenie dla zachowania terminu składania ofert ma data i godzina wpływu oferty w miejsce wskazane w punkcie 1, a nie data jej wysłania przesyłką pocztową lub kurierską.</w:t>
      </w:r>
    </w:p>
    <w:p w14:paraId="39B3C437" w14:textId="77777777" w:rsidR="00F05E9F" w:rsidRPr="005C03D1" w:rsidRDefault="005525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Oferty złożone po terminie, zostaną Wykonawcom zwrócone.</w:t>
      </w:r>
    </w:p>
    <w:p w14:paraId="407B3677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1E54DD1" w14:textId="7B9BDEE8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>1</w:t>
      </w:r>
      <w:r w:rsidR="0002562C" w:rsidRPr="005C03D1">
        <w:rPr>
          <w:rFonts w:asciiTheme="majorHAnsi" w:eastAsia="Calibri" w:hAnsiTheme="majorHAnsi" w:cstheme="majorHAnsi"/>
          <w:b/>
          <w:sz w:val="22"/>
          <w:szCs w:val="22"/>
        </w:rPr>
        <w:t>3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.        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 xml:space="preserve">Kryteria wyboru oferty: </w:t>
      </w:r>
    </w:p>
    <w:p w14:paraId="64E73BEA" w14:textId="77777777" w:rsidR="00F05E9F" w:rsidRPr="005C03D1" w:rsidRDefault="00552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Wykonawca w formularzu oferty poda cenę brutto za wykonanie całości przedmiotu zamówienia.</w:t>
      </w:r>
    </w:p>
    <w:p w14:paraId="15F27CEB" w14:textId="77777777" w:rsidR="00F05E9F" w:rsidRPr="005C03D1" w:rsidRDefault="00552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Cenę należy podać w formularzu oferty cyframi i słownie, wraz z podatkiem od towarów </w:t>
      </w:r>
      <w:r w:rsidRPr="005C03D1">
        <w:rPr>
          <w:rFonts w:asciiTheme="majorHAnsi" w:eastAsia="Calibri" w:hAnsiTheme="majorHAnsi" w:cstheme="majorHAnsi"/>
          <w:sz w:val="22"/>
          <w:szCs w:val="22"/>
        </w:rPr>
        <w:br/>
        <w:t>i usług VAT z zaokrągleniem do dwóch miejsc po przecinku.</w:t>
      </w:r>
    </w:p>
    <w:p w14:paraId="12AEEEFC" w14:textId="77777777" w:rsidR="00F05E9F" w:rsidRPr="005C03D1" w:rsidRDefault="00552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Cena podana w ofercie musi uwzględniać wszystkie koszty związane z realizacją przedmiotu zamówienia określonego w niniejszym zapytaniu ofertowym. Oferowana cena powinna zawierać koszt dostarczenia materiałów do Zamawiającego oraz  wniesienie do Siedziby Gminy Działoszyce.</w:t>
      </w:r>
    </w:p>
    <w:p w14:paraId="5B7823BB" w14:textId="6C04BB2D" w:rsidR="00F05E9F" w:rsidRPr="005C03D1" w:rsidRDefault="00552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Wykonawca uzgodni termin dostawy z przynajmniej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46"/>
          <w:id w:val="1532232511"/>
        </w:sdtPr>
        <w:sdtEndPr/>
        <w:sdtContent>
          <w:r w:rsidRPr="005C03D1">
            <w:rPr>
              <w:rFonts w:asciiTheme="majorHAnsi" w:eastAsia="Calibri" w:hAnsiTheme="majorHAnsi" w:cstheme="majorHAnsi"/>
              <w:sz w:val="22"/>
              <w:szCs w:val="22"/>
            </w:rPr>
            <w:t>30 dniowym</w:t>
          </w:r>
        </w:sdtContent>
      </w:sdt>
      <w:sdt>
        <w:sdtPr>
          <w:rPr>
            <w:rFonts w:asciiTheme="majorHAnsi" w:hAnsiTheme="majorHAnsi" w:cstheme="majorHAnsi"/>
            <w:sz w:val="22"/>
            <w:szCs w:val="22"/>
          </w:rPr>
          <w:tag w:val="goog_rdk_47"/>
          <w:id w:val="-1095323382"/>
        </w:sdtPr>
        <w:sdtEndPr/>
        <w:sdtContent>
          <w:r w:rsidR="002E01D4" w:rsidRPr="005C03D1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</w:sdtContent>
      </w:sdt>
      <w:r w:rsidRPr="005C03D1">
        <w:rPr>
          <w:rFonts w:asciiTheme="majorHAnsi" w:eastAsia="Calibri" w:hAnsiTheme="majorHAnsi" w:cstheme="majorHAnsi"/>
          <w:sz w:val="22"/>
          <w:szCs w:val="22"/>
        </w:rPr>
        <w:t>wyprzedzeniem z osobą upoważnioną przez Zamawiającego do odbioru przedmiotu zamówienia.</w:t>
      </w:r>
    </w:p>
    <w:p w14:paraId="444983D6" w14:textId="67F90ED0" w:rsidR="000E40E0" w:rsidRPr="005C03D1" w:rsidRDefault="00552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Wymagana jest obecność przedstawiciela Wykonawcy przy odbiorze i zaprezentowanie wszystkich elementów przedmiotu Zamówienia.  Cena wynikająca z oferty ma niezmienny ryczałtowy charakter, obejmuje wszystkie </w:t>
      </w:r>
    </w:p>
    <w:p w14:paraId="2AFFB08D" w14:textId="25B5F5C6" w:rsidR="00F05E9F" w:rsidRPr="005C03D1" w:rsidRDefault="00552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czynności, niezbędne do prawidłowego wykonania umowy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49"/>
          <w:id w:val="987901943"/>
        </w:sdtPr>
        <w:sdtEndPr/>
        <w:sdtContent>
          <w:r w:rsidRPr="005C03D1">
            <w:rPr>
              <w:rFonts w:asciiTheme="majorHAnsi" w:eastAsia="Calibri" w:hAnsiTheme="majorHAnsi" w:cstheme="majorHAnsi"/>
              <w:sz w:val="22"/>
              <w:szCs w:val="22"/>
            </w:rPr>
            <w:t xml:space="preserve"> zgodnie z jej warunkami</w:t>
          </w:r>
        </w:sdtContent>
      </w:sdt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 i nie podlega podwyższeniu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50"/>
          <w:id w:val="1868643355"/>
        </w:sdtPr>
        <w:sdtEndPr/>
        <w:sdtContent>
          <w:r w:rsidRPr="005C03D1">
            <w:rPr>
              <w:rFonts w:asciiTheme="majorHAnsi" w:eastAsia="Calibri" w:hAnsiTheme="majorHAnsi" w:cstheme="majorHAnsi"/>
              <w:sz w:val="22"/>
              <w:szCs w:val="22"/>
            </w:rPr>
            <w:t>. Jeśli Zamawiający będzie chciał zmienić zakres świadczenia usługi będzie to możliwe na podstawie aneksu do umowy.</w:t>
          </w:r>
        </w:sdtContent>
      </w:sdt>
      <w:sdt>
        <w:sdtPr>
          <w:rPr>
            <w:rFonts w:asciiTheme="majorHAnsi" w:hAnsiTheme="majorHAnsi" w:cstheme="majorHAnsi"/>
            <w:sz w:val="22"/>
            <w:szCs w:val="22"/>
          </w:rPr>
          <w:tag w:val="goog_rdk_51"/>
          <w:id w:val="647869018"/>
          <w:showingPlcHdr/>
        </w:sdtPr>
        <w:sdtEndPr/>
        <w:sdtContent>
          <w:r w:rsidR="001302C1" w:rsidRPr="005C03D1">
            <w:rPr>
              <w:rFonts w:asciiTheme="majorHAnsi" w:hAnsiTheme="majorHAnsi" w:cstheme="majorHAnsi"/>
              <w:sz w:val="22"/>
              <w:szCs w:val="22"/>
            </w:rPr>
            <w:t xml:space="preserve">     </w:t>
          </w:r>
        </w:sdtContent>
      </w:sdt>
    </w:p>
    <w:p w14:paraId="2E24CF1D" w14:textId="77777777" w:rsidR="00F05E9F" w:rsidRPr="005C03D1" w:rsidRDefault="00F05E9F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32F5C263" w14:textId="77777777" w:rsidR="001302C1" w:rsidRPr="005C03D1" w:rsidRDefault="001302C1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52A66B9" w14:textId="192F3186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>OPIS KRYTERIÓW, KTÓRYMI ZAMAWIAJĄCY BĘDZIE SIĘ KIEROWAŁ PRZY WYBORZE OFERTY WRAZ Z PODANIEM WAG TYCH KRYTERIÓW  I SPOSOBU OCENY OFERT:</w:t>
      </w:r>
    </w:p>
    <w:p w14:paraId="4099B69E" w14:textId="63FFAC6E" w:rsidR="003D1293" w:rsidRPr="005C03D1" w:rsidRDefault="003D1293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6B3A338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4897748" w14:textId="0490678D" w:rsidR="00F05E9F" w:rsidRPr="005C03D1" w:rsidRDefault="00552510">
      <w:pPr>
        <w:numPr>
          <w:ilvl w:val="0"/>
          <w:numId w:val="8"/>
        </w:num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W celu wyboru najkorzystniejszej oferty Zamawiający przyjął następujące kryteria: </w:t>
      </w:r>
    </w:p>
    <w:tbl>
      <w:tblPr>
        <w:tblStyle w:val="a0"/>
        <w:tblW w:w="9922" w:type="dxa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6384"/>
        <w:gridCol w:w="2688"/>
      </w:tblGrid>
      <w:tr w:rsidR="005C03D1" w:rsidRPr="005C03D1" w14:paraId="41AA7167" w14:textId="77777777">
        <w:trPr>
          <w:trHeight w:val="1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DA1F" w14:textId="77777777" w:rsidR="00F05E9F" w:rsidRPr="005C03D1" w:rsidRDefault="00552510">
            <w:pPr>
              <w:spacing w:before="60"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Nr kryt.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D6B8" w14:textId="77777777" w:rsidR="00F05E9F" w:rsidRPr="005C03D1" w:rsidRDefault="00552510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Opis kryteriów oceny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0332" w14:textId="77777777" w:rsidR="00F05E9F" w:rsidRPr="005C03D1" w:rsidRDefault="00552510">
            <w:pPr>
              <w:spacing w:before="60"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Znaczenie</w:t>
            </w:r>
          </w:p>
        </w:tc>
      </w:tr>
      <w:tr w:rsidR="005C03D1" w:rsidRPr="005C03D1" w14:paraId="1BDD4153" w14:textId="77777777">
        <w:trPr>
          <w:trHeight w:val="4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46E6" w14:textId="77777777" w:rsidR="00F05E9F" w:rsidRPr="005C03D1" w:rsidRDefault="00552510">
            <w:pPr>
              <w:spacing w:before="60"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AE29" w14:textId="77777777" w:rsidR="00F05E9F" w:rsidRPr="005C03D1" w:rsidRDefault="00552510">
            <w:pPr>
              <w:spacing w:before="60" w:after="60"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Cena brutto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351C" w14:textId="362E1A8D" w:rsidR="00F05E9F" w:rsidRPr="005C03D1" w:rsidRDefault="008D22D2">
            <w:pPr>
              <w:spacing w:before="60"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8</w:t>
            </w:r>
            <w:r w:rsidR="00552510"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0% = </w:t>
            </w: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8</w:t>
            </w:r>
            <w:r w:rsidR="00552510"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 pkt.</w:t>
            </w:r>
          </w:p>
        </w:tc>
      </w:tr>
      <w:tr w:rsidR="005C03D1" w:rsidRPr="005C03D1" w14:paraId="0F40F921" w14:textId="77777777">
        <w:trPr>
          <w:trHeight w:val="4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1011" w14:textId="4AA22674" w:rsidR="008D22D2" w:rsidRPr="005C03D1" w:rsidRDefault="008D22D2">
            <w:pPr>
              <w:spacing w:before="60"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3ABC" w14:textId="71511E97" w:rsidR="008D22D2" w:rsidRPr="005C03D1" w:rsidRDefault="00E97F17">
            <w:pPr>
              <w:spacing w:before="60" w:after="60" w:line="276" w:lineRule="auto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Podmiot Ekonomii Społecznej</w:t>
            </w: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="009E33A1"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</w:t>
            </w:r>
            <w:r w:rsidR="008D22D2"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PES</w:t>
            </w:r>
            <w:r w:rsidR="009E33A1"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) </w:t>
            </w:r>
            <w:r w:rsidR="00C941E3"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*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F20FA" w14:textId="6A8DC94D" w:rsidR="008D22D2" w:rsidRPr="005C03D1" w:rsidRDefault="008D22D2">
            <w:pPr>
              <w:spacing w:before="60"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20% = 20 pkt.</w:t>
            </w:r>
          </w:p>
        </w:tc>
      </w:tr>
      <w:tr w:rsidR="008018DA" w:rsidRPr="005C03D1" w14:paraId="724800C3" w14:textId="77777777">
        <w:trPr>
          <w:trHeight w:val="4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E02F" w14:textId="77777777" w:rsidR="008018DA" w:rsidRPr="005C03D1" w:rsidRDefault="008018DA">
            <w:pPr>
              <w:spacing w:before="60"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345B" w14:textId="26ECCD2E" w:rsidR="008018DA" w:rsidRPr="005C03D1" w:rsidRDefault="008018DA" w:rsidP="008018DA">
            <w:pPr>
              <w:spacing w:before="60" w:after="60" w:line="276" w:lineRule="auto"/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Razem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5343" w14:textId="305AA780" w:rsidR="008018DA" w:rsidRPr="005C03D1" w:rsidRDefault="008018DA">
            <w:pPr>
              <w:spacing w:before="60"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100% = 100 pkt.</w:t>
            </w:r>
          </w:p>
        </w:tc>
      </w:tr>
    </w:tbl>
    <w:p w14:paraId="121FD1F1" w14:textId="77777777" w:rsidR="00F05E9F" w:rsidRPr="005C03D1" w:rsidRDefault="00F05E9F">
      <w:pPr>
        <w:spacing w:before="120" w:line="276" w:lineRule="auto"/>
        <w:ind w:left="993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9C5B449" w14:textId="77777777" w:rsidR="00F05E9F" w:rsidRPr="005C03D1" w:rsidRDefault="00552510">
      <w:pPr>
        <w:spacing w:before="120" w:line="276" w:lineRule="auto"/>
        <w:ind w:left="99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Najkorzystniejsza oferta w odniesieniu do tych kryteriów może uzyskać maksimum 100 pkt.</w:t>
      </w:r>
    </w:p>
    <w:p w14:paraId="60A23507" w14:textId="77777777" w:rsidR="00F05E9F" w:rsidRPr="005C03D1" w:rsidRDefault="00552510">
      <w:pPr>
        <w:spacing w:before="120" w:line="276" w:lineRule="auto"/>
        <w:ind w:left="99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Punkty przyznawane za kryteria będą liczone wg następujących wzorów:</w:t>
      </w:r>
    </w:p>
    <w:tbl>
      <w:tblPr>
        <w:tblStyle w:val="a1"/>
        <w:tblW w:w="9922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098"/>
        <w:gridCol w:w="1277"/>
        <w:gridCol w:w="1980"/>
      </w:tblGrid>
      <w:tr w:rsidR="005C03D1" w:rsidRPr="005C03D1" w14:paraId="633C3485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9D92595" w14:textId="77777777" w:rsidR="00F05E9F" w:rsidRPr="005C03D1" w:rsidRDefault="00F05E9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A83AF61" w14:textId="77777777" w:rsidR="00F05E9F" w:rsidRPr="005C03D1" w:rsidRDefault="0055251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8EBE572" w14:textId="77777777" w:rsidR="00F05E9F" w:rsidRPr="005C03D1" w:rsidRDefault="00F05E9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CCE0BA6" w14:textId="77777777" w:rsidR="00F05E9F" w:rsidRPr="005C03D1" w:rsidRDefault="0055251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Kryterium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7A1B2D9" w14:textId="77777777" w:rsidR="00F05E9F" w:rsidRPr="005C03D1" w:rsidRDefault="0055251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Znaczenie</w:t>
            </w:r>
          </w:p>
          <w:p w14:paraId="11571CFB" w14:textId="77777777" w:rsidR="00F05E9F" w:rsidRPr="005C03D1" w:rsidRDefault="0055251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procentowe</w:t>
            </w:r>
          </w:p>
          <w:p w14:paraId="55FF7D42" w14:textId="77777777" w:rsidR="00F05E9F" w:rsidRPr="005C03D1" w:rsidRDefault="0055251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kryterium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5753008" w14:textId="77777777" w:rsidR="00F05E9F" w:rsidRPr="005C03D1" w:rsidRDefault="0055251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Maksymalna ilość punktów jakie może otrzymać oferta</w:t>
            </w:r>
          </w:p>
          <w:p w14:paraId="3BC081B1" w14:textId="77777777" w:rsidR="00F05E9F" w:rsidRPr="005C03D1" w:rsidRDefault="00552510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za dane kryterium</w:t>
            </w:r>
          </w:p>
        </w:tc>
      </w:tr>
      <w:tr w:rsidR="00F05E9F" w:rsidRPr="005C03D1" w14:paraId="3FD5A5D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7CEA0" w14:textId="77777777" w:rsidR="00F05E9F" w:rsidRPr="005C03D1" w:rsidRDefault="00552510">
            <w:pPr>
              <w:spacing w:line="276" w:lineRule="auto"/>
              <w:ind w:left="72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E90B8" w14:textId="77777777" w:rsidR="00F05E9F" w:rsidRPr="005C03D1" w:rsidRDefault="00552510">
            <w:pPr>
              <w:spacing w:before="60" w:after="60" w:line="276" w:lineRule="auto"/>
              <w:ind w:left="74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Cena brutto</w:t>
            </w:r>
          </w:p>
          <w:p w14:paraId="6F8285FC" w14:textId="561780AE" w:rsidR="00F05E9F" w:rsidRDefault="00552510">
            <w:pPr>
              <w:spacing w:after="60" w:line="276" w:lineRule="auto"/>
              <w:ind w:left="74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Liczba punktów = Cn/Cb  x </w:t>
            </w:r>
            <w:r w:rsidR="00F17CBB" w:rsidRPr="005C03D1">
              <w:rPr>
                <w:rFonts w:asciiTheme="majorHAnsi" w:eastAsia="Calibri" w:hAnsiTheme="majorHAnsi" w:cstheme="majorHAnsi"/>
                <w:sz w:val="22"/>
                <w:szCs w:val="22"/>
              </w:rPr>
              <w:t>80</w:t>
            </w:r>
          </w:p>
          <w:p w14:paraId="5EB07BBC" w14:textId="3387C40C" w:rsidR="00D17027" w:rsidRDefault="00D17027">
            <w:pPr>
              <w:spacing w:after="60" w:line="276" w:lineRule="auto"/>
              <w:ind w:left="74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A78D7A6" w14:textId="08F5EC9A" w:rsidR="00D17027" w:rsidRDefault="00D17027">
            <w:pPr>
              <w:spacing w:after="60" w:line="276" w:lineRule="auto"/>
              <w:ind w:left="74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D8275A2" w14:textId="77777777" w:rsidR="00D17027" w:rsidRPr="005C03D1" w:rsidRDefault="00D17027">
            <w:pPr>
              <w:spacing w:after="60" w:line="276" w:lineRule="auto"/>
              <w:ind w:left="74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D5AF5A7" w14:textId="77777777" w:rsidR="00F05E9F" w:rsidRPr="005C03D1" w:rsidRDefault="00552510">
            <w:pPr>
              <w:spacing w:after="60" w:line="276" w:lineRule="auto"/>
              <w:ind w:left="74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sz w:val="22"/>
                <w:szCs w:val="22"/>
              </w:rPr>
              <w:t>gdzie:</w:t>
            </w:r>
          </w:p>
          <w:p w14:paraId="258EFCA2" w14:textId="77777777" w:rsidR="00F05E9F" w:rsidRPr="005C03D1" w:rsidRDefault="00552510">
            <w:pPr>
              <w:spacing w:after="60" w:line="276" w:lineRule="auto"/>
              <w:ind w:left="74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- Cn – najniższa cena spośród wszystkich ofert nie odrzuconych</w:t>
            </w:r>
          </w:p>
          <w:p w14:paraId="797E9B27" w14:textId="77777777" w:rsidR="00F05E9F" w:rsidRPr="005C03D1" w:rsidRDefault="00552510">
            <w:pPr>
              <w:spacing w:after="60" w:line="276" w:lineRule="auto"/>
              <w:ind w:left="74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- Cb – cena oferty badanej</w:t>
            </w:r>
          </w:p>
          <w:p w14:paraId="0913323D" w14:textId="1454B3EA" w:rsidR="00F05E9F" w:rsidRPr="005C03D1" w:rsidRDefault="00552510">
            <w:pPr>
              <w:spacing w:after="60" w:line="276" w:lineRule="auto"/>
              <w:ind w:left="74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- </w:t>
            </w:r>
            <w:r w:rsidR="000B02F6" w:rsidRPr="005C03D1">
              <w:rPr>
                <w:rFonts w:asciiTheme="majorHAnsi" w:eastAsia="Calibri" w:hAnsiTheme="majorHAnsi" w:cstheme="majorHAnsi"/>
                <w:sz w:val="22"/>
                <w:szCs w:val="22"/>
              </w:rPr>
              <w:t>8</w:t>
            </w:r>
            <w:r w:rsidRPr="005C03D1">
              <w:rPr>
                <w:rFonts w:asciiTheme="majorHAnsi" w:eastAsia="Calibri" w:hAnsiTheme="majorHAnsi" w:cstheme="majorHAnsi"/>
                <w:sz w:val="22"/>
                <w:szCs w:val="22"/>
              </w:rPr>
              <w:t>0 wskaźnik stały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B066E" w14:textId="1FEB3231" w:rsidR="00F05E9F" w:rsidRPr="005C03D1" w:rsidRDefault="000B02F6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lastRenderedPageBreak/>
              <w:t>8</w:t>
            </w:r>
            <w:r w:rsidR="00552510" w:rsidRPr="005C03D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2939C" w14:textId="70FF63A3" w:rsidR="00F05E9F" w:rsidRPr="005C03D1" w:rsidRDefault="000B02F6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5C03D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8</w:t>
            </w:r>
            <w:r w:rsidR="00552510" w:rsidRPr="005C03D1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 pkt.</w:t>
            </w:r>
          </w:p>
        </w:tc>
      </w:tr>
    </w:tbl>
    <w:p w14:paraId="0248A8C4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87F1163" w14:textId="1839CF42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Zamawiający wybierze ofertę spełniającą podane kryteria,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o najwyższej liczbie punktów.</w:t>
      </w: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  </w:t>
      </w:r>
    </w:p>
    <w:p w14:paraId="7CD0CB33" w14:textId="77777777" w:rsidR="00C941E3" w:rsidRPr="005C03D1" w:rsidRDefault="00C941E3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71105484" w14:textId="77777777" w:rsidR="00C941E3" w:rsidRPr="005C03D1" w:rsidRDefault="00C941E3" w:rsidP="00C941E3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SimSun" w:hAnsiTheme="majorHAnsi" w:cstheme="majorHAnsi"/>
          <w:b/>
          <w:bCs/>
          <w:sz w:val="22"/>
          <w:szCs w:val="22"/>
        </w:rPr>
        <w:t>Podmiot ekonomii społecznej (PES)*:</w:t>
      </w:r>
    </w:p>
    <w:p w14:paraId="7FD74316" w14:textId="77777777" w:rsidR="002D72C0" w:rsidRPr="005C03D1" w:rsidRDefault="00C941E3" w:rsidP="00F07FF1">
      <w:pPr>
        <w:numPr>
          <w:ilvl w:val="0"/>
          <w:numId w:val="17"/>
        </w:numPr>
        <w:suppressAutoHyphens/>
        <w:spacing w:after="53"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Times New Roman" w:hAnsiTheme="majorHAnsi" w:cstheme="majorHAnsi"/>
          <w:sz w:val="22"/>
          <w:szCs w:val="22"/>
        </w:rPr>
        <w:t xml:space="preserve">przedsiębiorstwo społeczne, w tym spółdzielnia socjalna, o której mowa w ustawie z dnia 27 kwietnia 2006 r. o spółdzielniach socjalnych; </w:t>
      </w:r>
    </w:p>
    <w:p w14:paraId="525F2AD5" w14:textId="77777777" w:rsidR="00EF1E47" w:rsidRPr="005C03D1" w:rsidRDefault="00C941E3" w:rsidP="00EF1E47">
      <w:pPr>
        <w:numPr>
          <w:ilvl w:val="0"/>
          <w:numId w:val="17"/>
        </w:numPr>
        <w:suppressAutoHyphens/>
        <w:spacing w:after="53"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Times New Roman" w:hAnsiTheme="majorHAnsi" w:cstheme="majorHAnsi"/>
          <w:sz w:val="22"/>
          <w:szCs w:val="22"/>
        </w:rPr>
        <w:t xml:space="preserve">podmiot reintegracyjny, realizujący usługi reintegracji społecznej i zawodowej osób zagrożonych ubóstwem lub wykluczeniem społecznym: </w:t>
      </w:r>
    </w:p>
    <w:p w14:paraId="2F399A94" w14:textId="77777777" w:rsidR="00EF1E47" w:rsidRPr="005C03D1" w:rsidRDefault="00C941E3" w:rsidP="00EF1E47">
      <w:pPr>
        <w:numPr>
          <w:ilvl w:val="0"/>
          <w:numId w:val="17"/>
        </w:numPr>
        <w:suppressAutoHyphens/>
        <w:spacing w:after="53"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Times New Roman" w:hAnsiTheme="majorHAnsi" w:cstheme="majorHAnsi"/>
          <w:sz w:val="22"/>
          <w:szCs w:val="22"/>
        </w:rPr>
        <w:t xml:space="preserve">CIS i KIS; </w:t>
      </w:r>
    </w:p>
    <w:p w14:paraId="1071995B" w14:textId="65775D0D" w:rsidR="00C941E3" w:rsidRPr="005C03D1" w:rsidRDefault="00C941E3" w:rsidP="00EF1E47">
      <w:pPr>
        <w:numPr>
          <w:ilvl w:val="0"/>
          <w:numId w:val="17"/>
        </w:numPr>
        <w:suppressAutoHyphens/>
        <w:spacing w:after="53"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Times New Roman" w:hAnsiTheme="majorHAnsi" w:cstheme="majorHAnsi"/>
          <w:sz w:val="22"/>
          <w:szCs w:val="22"/>
        </w:rPr>
        <w:t xml:space="preserve">ZAZ i WTZ, o których mowa w ustawie z dnia 27 sierpnia 1997 r. o rehabilitacji zawodowej i społecznej oraz zatrudnianiu osób niepełnosprawnych; </w:t>
      </w:r>
    </w:p>
    <w:p w14:paraId="7114DF51" w14:textId="0F186205" w:rsidR="00C941E3" w:rsidRPr="005C03D1" w:rsidRDefault="007825A5" w:rsidP="002D72C0">
      <w:pPr>
        <w:numPr>
          <w:ilvl w:val="0"/>
          <w:numId w:val="17"/>
        </w:numPr>
        <w:suppressAutoHyphens/>
        <w:spacing w:after="53"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Times New Roman" w:hAnsiTheme="majorHAnsi" w:cstheme="majorHAnsi"/>
          <w:sz w:val="22"/>
          <w:szCs w:val="22"/>
        </w:rPr>
        <w:t>o</w:t>
      </w:r>
      <w:r w:rsidR="00C941E3" w:rsidRPr="005C03D1">
        <w:rPr>
          <w:rFonts w:asciiTheme="majorHAnsi" w:eastAsia="Times New Roman" w:hAnsiTheme="majorHAnsi" w:cstheme="majorHAnsi"/>
          <w:sz w:val="22"/>
          <w:szCs w:val="22"/>
        </w:rPr>
        <w:t xml:space="preserve">rganizacja pozarządowa lub podmiot, o którym mowa w art. 3 ust. 3 pkt 1 ustawy z dnia 24 kwietnia 2003 r. o działalności pożytku publicznego i o wolontariacie, lub spółka non-profit, o której mowa w art. 3 ust. 3 pkt 4 tej ustawy, o ile udział sektora publicznego w tej spółce wynosi nie więcej niż 50%; </w:t>
      </w:r>
    </w:p>
    <w:p w14:paraId="48C82D85" w14:textId="77777777" w:rsidR="00C941E3" w:rsidRPr="005C03D1" w:rsidRDefault="00C941E3" w:rsidP="002D72C0">
      <w:pPr>
        <w:numPr>
          <w:ilvl w:val="0"/>
          <w:numId w:val="17"/>
        </w:numPr>
        <w:suppressAutoHyphens/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5C03D1">
        <w:rPr>
          <w:rFonts w:asciiTheme="majorHAnsi" w:eastAsia="Times New Roman" w:hAnsiTheme="majorHAnsi" w:cstheme="majorHAnsi"/>
          <w:sz w:val="22"/>
          <w:szCs w:val="22"/>
        </w:rPr>
        <w:t xml:space="preserve">spółdzielnia, której celem jest zatrudnienie tj. spółdzielnia pracy lub spółdzielnia inwalidów </w:t>
      </w:r>
      <w:r w:rsidRPr="005C03D1">
        <w:rPr>
          <w:rFonts w:asciiTheme="majorHAnsi" w:eastAsia="Times New Roman" w:hAnsiTheme="majorHAnsi" w:cstheme="majorHAnsi"/>
          <w:sz w:val="22"/>
          <w:szCs w:val="22"/>
        </w:rPr>
        <w:br/>
        <w:t xml:space="preserve">i niewidomych, działające w oparciu o ustawę z dnia 16 września 1982 r. - Prawo spółdzielcze. </w:t>
      </w:r>
    </w:p>
    <w:p w14:paraId="7DCAE6EB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C09C20D" w14:textId="77777777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12.      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Minimalny termin ważności oferty: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  </w:t>
      </w:r>
    </w:p>
    <w:p w14:paraId="4D665027" w14:textId="77777777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Ustala się, że minimalny czas ważności oferty to 30 dni od dnia następnego po ostatnim dniu terminu składania ofert. </w:t>
      </w:r>
    </w:p>
    <w:p w14:paraId="691DC381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5E215D0" w14:textId="77777777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13.      </w:t>
      </w:r>
      <w:r w:rsidRPr="005C03D1">
        <w:rPr>
          <w:rFonts w:asciiTheme="majorHAnsi" w:eastAsia="Calibri" w:hAnsiTheme="majorHAnsi" w:cstheme="majorHAnsi"/>
          <w:b/>
          <w:sz w:val="22"/>
          <w:szCs w:val="22"/>
          <w:u w:val="single"/>
        </w:rPr>
        <w:t>Pytania o przedmiot zamówienia: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14:paraId="3D6BA042" w14:textId="73D39143" w:rsidR="00F05E9F" w:rsidRPr="005C03D1" w:rsidRDefault="005525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78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W przypadku zainteresowania współpracą lub w razie jakichkolwiek pytań prosimy o kontakt drogą mailową na adres:</w:t>
      </w:r>
      <w:r w:rsidRPr="005C03D1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  <w:r w:rsidRPr="005C03D1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michal.forma@dzialoszyce.pl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, kontakt telefoniczny (41)</w:t>
      </w:r>
      <w:r w:rsidRPr="005C03D1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 352</w:t>
      </w:r>
      <w:r w:rsidR="00D05087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 </w:t>
      </w:r>
      <w:r w:rsidRPr="005C03D1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60</w:t>
      </w:r>
      <w:r w:rsidR="00D05087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 xml:space="preserve"> </w:t>
      </w:r>
      <w:r w:rsidRPr="005C03D1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10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, osoba do kontaktu: Michał Forma.</w:t>
      </w:r>
    </w:p>
    <w:p w14:paraId="64EFD9B1" w14:textId="77777777" w:rsidR="00F05E9F" w:rsidRPr="005C03D1" w:rsidRDefault="005525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78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Zamawiający zastrzega sobie prawo do żądania od Wykonawcy pisemnych wyjaśnień dotyczących złożonych ofert. Niezłożenie wyjaśnień w terminie wyznaczonym przez Zamawiającego będzie skutkowało odrzuceniem oferty.  </w:t>
      </w:r>
    </w:p>
    <w:p w14:paraId="607F53B5" w14:textId="77777777" w:rsidR="00F05E9F" w:rsidRPr="005C03D1" w:rsidRDefault="005525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78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Zamawiający zastrzega sobie prawo do odwołania postępowania lub unieważnienia jego wyniku bez podawania przyczyn. Wykonawcy nie przysługuje odszkodowanie z tytułu odwołania lub unieważnienia postępowania.  </w:t>
      </w:r>
    </w:p>
    <w:p w14:paraId="0FBB42FD" w14:textId="77777777" w:rsidR="00F05E9F" w:rsidRPr="005C03D1" w:rsidRDefault="005525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78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Z wybranym Wykonawcą zostanie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podpisana umowa, zgodnie z formularzem stanowiącym Załącznik nr 4 do Zapytania.</w:t>
      </w:r>
    </w:p>
    <w:p w14:paraId="58793808" w14:textId="57DF0640" w:rsidR="00F05E9F" w:rsidRPr="005C03D1" w:rsidRDefault="0055251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78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Zamawiający informuje, iż płatność za wykonaną usługę nastąpi na podstawie faktury wystawionej przez Oferenta po wykonaniu usługi oraz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podpisani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52"/>
          <w:id w:val="2050489142"/>
        </w:sdtPr>
        <w:sdtEndPr/>
        <w:sdtContent>
          <w:r w:rsidRPr="005C03D1">
            <w:rPr>
              <w:rFonts w:asciiTheme="majorHAnsi" w:eastAsia="Calibri" w:hAnsiTheme="majorHAnsi" w:cstheme="majorHAnsi"/>
              <w:b/>
              <w:sz w:val="22"/>
              <w:szCs w:val="22"/>
            </w:rPr>
            <w:t>u</w:t>
          </w:r>
        </w:sdtContent>
      </w:sdt>
      <w:sdt>
        <w:sdtPr>
          <w:rPr>
            <w:rFonts w:asciiTheme="majorHAnsi" w:hAnsiTheme="majorHAnsi" w:cstheme="majorHAnsi"/>
            <w:sz w:val="22"/>
            <w:szCs w:val="22"/>
          </w:rPr>
          <w:tag w:val="goog_rdk_53"/>
          <w:id w:val="-1324348969"/>
          <w:showingPlcHdr/>
        </w:sdtPr>
        <w:sdtEndPr/>
        <w:sdtContent>
          <w:r w:rsidR="002E01D4" w:rsidRPr="005C03D1">
            <w:rPr>
              <w:rFonts w:asciiTheme="majorHAnsi" w:hAnsiTheme="majorHAnsi" w:cstheme="majorHAnsi"/>
              <w:sz w:val="22"/>
              <w:szCs w:val="22"/>
            </w:rPr>
            <w:t xml:space="preserve">     </w:t>
          </w:r>
        </w:sdtContent>
      </w:sdt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 i zaakceptowani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54"/>
          <w:id w:val="-704252200"/>
        </w:sdtPr>
        <w:sdtEndPr/>
        <w:sdtContent>
          <w:r w:rsidRPr="005C03D1">
            <w:rPr>
              <w:rFonts w:asciiTheme="majorHAnsi" w:eastAsia="Calibri" w:hAnsiTheme="majorHAnsi" w:cstheme="majorHAnsi"/>
              <w:b/>
              <w:sz w:val="22"/>
              <w:szCs w:val="22"/>
            </w:rPr>
            <w:t>u</w:t>
          </w:r>
          <w:r w:rsidR="00E87480" w:rsidRPr="005C03D1">
            <w:rPr>
              <w:rFonts w:asciiTheme="majorHAnsi" w:eastAsia="Calibri" w:hAnsiTheme="majorHAnsi" w:cstheme="majorHAnsi"/>
              <w:b/>
              <w:sz w:val="22"/>
              <w:szCs w:val="22"/>
            </w:rPr>
            <w:t xml:space="preserve"> / odbioru </w:t>
          </w:r>
        </w:sdtContent>
      </w:sdt>
      <w:r w:rsidR="00E87480" w:rsidRPr="005C03D1">
        <w:rPr>
          <w:rFonts w:asciiTheme="majorHAnsi" w:hAnsiTheme="majorHAnsi" w:cstheme="majorHAnsi"/>
          <w:sz w:val="22"/>
          <w:szCs w:val="22"/>
        </w:rPr>
        <w:t>usługi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57"/>
          <w:id w:val="-1747486960"/>
          <w:showingPlcHdr/>
        </w:sdtPr>
        <w:sdtEndPr/>
        <w:sdtContent>
          <w:r w:rsidR="002E01D4" w:rsidRPr="005C03D1">
            <w:rPr>
              <w:rFonts w:asciiTheme="majorHAnsi" w:hAnsiTheme="majorHAnsi" w:cstheme="majorHAnsi"/>
              <w:sz w:val="22"/>
              <w:szCs w:val="22"/>
            </w:rPr>
            <w:t xml:space="preserve">     </w:t>
          </w:r>
        </w:sdtContent>
      </w:sdt>
      <w:r w:rsidRPr="005C03D1">
        <w:rPr>
          <w:rFonts w:asciiTheme="majorHAnsi" w:eastAsia="Calibri" w:hAnsiTheme="majorHAnsi" w:cstheme="majorHAnsi"/>
          <w:b/>
          <w:sz w:val="22"/>
          <w:szCs w:val="22"/>
        </w:rPr>
        <w:t>na podstawie Protokołu zdawczo-odbiorczego przez Zamawiającego</w:t>
      </w: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stanowiący Załącznik nr 5 do Zapytania.</w:t>
      </w:r>
    </w:p>
    <w:p w14:paraId="3D676BA4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3993929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45DD1B59" w14:textId="77777777" w:rsidR="00BB4F80" w:rsidRPr="005C03D1" w:rsidRDefault="00BB4F80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15EC2DE1" w14:textId="77777777" w:rsidR="00BB4F80" w:rsidRPr="005C03D1" w:rsidRDefault="00BB4F80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07E927B9" w14:textId="77777777" w:rsidR="00BB4F80" w:rsidRPr="005C03D1" w:rsidRDefault="00BB4F80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687CB478" w14:textId="77777777" w:rsidR="00BB4F80" w:rsidRPr="005C03D1" w:rsidRDefault="00BB4F80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745C73B6" w14:textId="77777777" w:rsidR="00BB4F80" w:rsidRPr="005C03D1" w:rsidRDefault="00BB4F80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6832B7C7" w14:textId="19D002FB" w:rsidR="00F05E9F" w:rsidRPr="005C03D1" w:rsidRDefault="00552510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b/>
          <w:sz w:val="22"/>
          <w:szCs w:val="22"/>
        </w:rPr>
        <w:t>WYKAZ ZAŁĄCZNIKÓW</w:t>
      </w:r>
      <w:r w:rsidR="00BB4F80" w:rsidRPr="005C03D1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14:paraId="7CC13DFB" w14:textId="77777777" w:rsidR="00F05E9F" w:rsidRPr="005C03D1" w:rsidRDefault="00552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Specyfikacja przedmiotu zamówienia -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Załącznik nr 1</w:t>
      </w:r>
    </w:p>
    <w:p w14:paraId="1C73CD95" w14:textId="77777777" w:rsidR="00F05E9F" w:rsidRPr="005C03D1" w:rsidRDefault="00552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Formularz oferty -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Załącznik nr 2</w:t>
      </w:r>
    </w:p>
    <w:p w14:paraId="21A2894C" w14:textId="77777777" w:rsidR="00F05E9F" w:rsidRPr="005C03D1" w:rsidRDefault="00552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Klauzula informacyjna RODO –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Załącznik nr 3</w:t>
      </w:r>
    </w:p>
    <w:p w14:paraId="7379FCFA" w14:textId="77777777" w:rsidR="00F05E9F" w:rsidRPr="005C03D1" w:rsidRDefault="00552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Projekt Umowa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–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Załącznik nr 4</w:t>
      </w:r>
    </w:p>
    <w:p w14:paraId="29EAF0E4" w14:textId="51A9A612" w:rsidR="00F05E9F" w:rsidRPr="005C03D1" w:rsidRDefault="00552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sz w:val="22"/>
          <w:szCs w:val="22"/>
        </w:rPr>
        <w:t>Protokół zdawczo-odbiorczy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–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Załącznik nr 5.</w:t>
      </w:r>
    </w:p>
    <w:p w14:paraId="7454EB4F" w14:textId="31252523" w:rsidR="0030451B" w:rsidRPr="005C03D1" w:rsidRDefault="003045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5C03D1">
        <w:rPr>
          <w:rFonts w:asciiTheme="majorHAnsi" w:eastAsia="Calibri" w:hAnsiTheme="majorHAnsi" w:cstheme="majorHAnsi"/>
          <w:bCs/>
          <w:sz w:val="22"/>
          <w:szCs w:val="22"/>
        </w:rPr>
        <w:t>Wykaz osób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5C03D1">
        <w:rPr>
          <w:rFonts w:asciiTheme="majorHAnsi" w:eastAsia="Calibri" w:hAnsiTheme="majorHAnsi" w:cstheme="majorHAnsi"/>
          <w:sz w:val="22"/>
          <w:szCs w:val="22"/>
        </w:rPr>
        <w:t xml:space="preserve">– </w:t>
      </w:r>
      <w:r w:rsidRPr="005C03D1">
        <w:rPr>
          <w:rFonts w:asciiTheme="majorHAnsi" w:eastAsia="Calibri" w:hAnsiTheme="majorHAnsi" w:cstheme="majorHAnsi"/>
          <w:b/>
          <w:sz w:val="22"/>
          <w:szCs w:val="22"/>
        </w:rPr>
        <w:t>Załącznik nr 6.</w:t>
      </w:r>
    </w:p>
    <w:p w14:paraId="35282E39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618220EA" w14:textId="77777777" w:rsidR="00F05E9F" w:rsidRPr="005C03D1" w:rsidRDefault="00F05E9F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14:paraId="5835938A" w14:textId="77777777" w:rsidR="00F05E9F" w:rsidRPr="005C03D1" w:rsidRDefault="00F05E9F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sectPr w:rsidR="00F05E9F" w:rsidRPr="005C0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52" w:right="720" w:bottom="567" w:left="720" w:header="414" w:footer="5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798C" w14:textId="77777777" w:rsidR="00E24891" w:rsidRDefault="00E24891">
      <w:r>
        <w:separator/>
      </w:r>
    </w:p>
  </w:endnote>
  <w:endnote w:type="continuationSeparator" w:id="0">
    <w:p w14:paraId="28E04F85" w14:textId="77777777" w:rsidR="00E24891" w:rsidRDefault="00E2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5D82" w14:textId="77777777" w:rsidR="00F05E9F" w:rsidRDefault="00F05E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FA2B" w14:textId="77777777" w:rsidR="00F05E9F" w:rsidRDefault="00F05E9F">
    <w:pPr>
      <w:ind w:right="-250"/>
      <w:jc w:val="center"/>
      <w:rPr>
        <w:rFonts w:ascii="Calibri" w:eastAsia="Calibri" w:hAnsi="Calibri" w:cs="Calibri"/>
        <w:b/>
        <w:sz w:val="20"/>
        <w:szCs w:val="20"/>
      </w:rPr>
    </w:pPr>
  </w:p>
  <w:p w14:paraId="42CCFB25" w14:textId="77777777" w:rsidR="00F05E9F" w:rsidRDefault="00F05E9F">
    <w:pPr>
      <w:ind w:right="-250"/>
      <w:jc w:val="center"/>
      <w:rPr>
        <w:rFonts w:ascii="Calibri" w:eastAsia="Calibri" w:hAnsi="Calibri" w:cs="Calibri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D04E" w14:textId="77777777" w:rsidR="00F05E9F" w:rsidRDefault="00F05E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71664" w14:textId="77777777" w:rsidR="00E24891" w:rsidRDefault="00E24891">
      <w:r>
        <w:separator/>
      </w:r>
    </w:p>
  </w:footnote>
  <w:footnote w:type="continuationSeparator" w:id="0">
    <w:p w14:paraId="778A452A" w14:textId="77777777" w:rsidR="00E24891" w:rsidRDefault="00E2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07726" w14:textId="77777777" w:rsidR="00F05E9F" w:rsidRDefault="00F05E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08AB" w14:textId="37DD3CD9" w:rsidR="00F05E9F" w:rsidRDefault="00F05E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3D9A852D" w14:textId="7D7E7928" w:rsidR="00F05E9F" w:rsidRDefault="00A323BE" w:rsidP="00A323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FAFD52" wp14:editId="72D5347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6610" w14:textId="77777777" w:rsidR="00F05E9F" w:rsidRDefault="00F05E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eastAsia="Times New Roman" w:cs="Times New Roman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0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Calibri" w:hint="default"/>
        <w:b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lang w:eastAsia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eastAsia="SimSu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860" w:hanging="360"/>
      </w:pPr>
      <w:rPr>
        <w:rFonts w:eastAsia="SimSu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20" w:hanging="180"/>
      </w:pPr>
    </w:lvl>
  </w:abstractNum>
  <w:abstractNum w:abstractNumId="6" w15:restartNumberingAfterBreak="0">
    <w:nsid w:val="03F50256"/>
    <w:multiLevelType w:val="multilevel"/>
    <w:tmpl w:val="9C200C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0BCF47F5"/>
    <w:multiLevelType w:val="multilevel"/>
    <w:tmpl w:val="827E8C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8E2"/>
    <w:multiLevelType w:val="multilevel"/>
    <w:tmpl w:val="74929B4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eastAsia="Times New Roman" w:cs="Times New Roman" w:hint="default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368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88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08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528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8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968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688" w:hanging="180"/>
      </w:pPr>
      <w:rPr>
        <w:rFonts w:hint="default"/>
      </w:rPr>
    </w:lvl>
  </w:abstractNum>
  <w:abstractNum w:abstractNumId="9" w15:restartNumberingAfterBreak="0">
    <w:nsid w:val="189D678B"/>
    <w:multiLevelType w:val="multilevel"/>
    <w:tmpl w:val="F90CE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D6270"/>
    <w:multiLevelType w:val="multilevel"/>
    <w:tmpl w:val="6C7C2B4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9220EAF"/>
    <w:multiLevelType w:val="multilevel"/>
    <w:tmpl w:val="1422AAEE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4CED6C87"/>
    <w:multiLevelType w:val="hybridMultilevel"/>
    <w:tmpl w:val="B85C1784"/>
    <w:lvl w:ilvl="0" w:tplc="9DDC8886">
      <w:start w:val="1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649D4"/>
    <w:multiLevelType w:val="multilevel"/>
    <w:tmpl w:val="2F121A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E6F11"/>
    <w:multiLevelType w:val="multilevel"/>
    <w:tmpl w:val="746E33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7294C"/>
    <w:multiLevelType w:val="multilevel"/>
    <w:tmpl w:val="1CB244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B1084"/>
    <w:multiLevelType w:val="multilevel"/>
    <w:tmpl w:val="B73CF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15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9F"/>
    <w:rsid w:val="000206F0"/>
    <w:rsid w:val="000253FB"/>
    <w:rsid w:val="0002562C"/>
    <w:rsid w:val="00087003"/>
    <w:rsid w:val="000B02F6"/>
    <w:rsid w:val="000B5F61"/>
    <w:rsid w:val="000B655C"/>
    <w:rsid w:val="000D4335"/>
    <w:rsid w:val="000E40E0"/>
    <w:rsid w:val="001302C1"/>
    <w:rsid w:val="00171F84"/>
    <w:rsid w:val="0018704F"/>
    <w:rsid w:val="00197C07"/>
    <w:rsid w:val="001A2BDE"/>
    <w:rsid w:val="001B1B0F"/>
    <w:rsid w:val="0023355F"/>
    <w:rsid w:val="00276C21"/>
    <w:rsid w:val="0028266E"/>
    <w:rsid w:val="00284AA6"/>
    <w:rsid w:val="002C4FD3"/>
    <w:rsid w:val="002C577C"/>
    <w:rsid w:val="002D72C0"/>
    <w:rsid w:val="002E01D4"/>
    <w:rsid w:val="0030451B"/>
    <w:rsid w:val="003110DC"/>
    <w:rsid w:val="003130F0"/>
    <w:rsid w:val="0034121D"/>
    <w:rsid w:val="00356B5A"/>
    <w:rsid w:val="00372487"/>
    <w:rsid w:val="0037377D"/>
    <w:rsid w:val="003A2767"/>
    <w:rsid w:val="003A67E7"/>
    <w:rsid w:val="003B6114"/>
    <w:rsid w:val="003D1293"/>
    <w:rsid w:val="003D6A80"/>
    <w:rsid w:val="003F59AB"/>
    <w:rsid w:val="00490BB7"/>
    <w:rsid w:val="004A73D6"/>
    <w:rsid w:val="00507F13"/>
    <w:rsid w:val="0053485E"/>
    <w:rsid w:val="00547BA9"/>
    <w:rsid w:val="00552510"/>
    <w:rsid w:val="005800E5"/>
    <w:rsid w:val="005813BF"/>
    <w:rsid w:val="0059770E"/>
    <w:rsid w:val="005C03D1"/>
    <w:rsid w:val="005C709E"/>
    <w:rsid w:val="005D34CA"/>
    <w:rsid w:val="00601173"/>
    <w:rsid w:val="00606B0E"/>
    <w:rsid w:val="006231E9"/>
    <w:rsid w:val="006249E1"/>
    <w:rsid w:val="006654D7"/>
    <w:rsid w:val="00696C06"/>
    <w:rsid w:val="006A2588"/>
    <w:rsid w:val="006A7159"/>
    <w:rsid w:val="006C1720"/>
    <w:rsid w:val="006D3D42"/>
    <w:rsid w:val="006E468C"/>
    <w:rsid w:val="006F1242"/>
    <w:rsid w:val="00701899"/>
    <w:rsid w:val="00742FD0"/>
    <w:rsid w:val="00755923"/>
    <w:rsid w:val="007825A5"/>
    <w:rsid w:val="0078750C"/>
    <w:rsid w:val="007C65C1"/>
    <w:rsid w:val="007E179F"/>
    <w:rsid w:val="008018DA"/>
    <w:rsid w:val="008224A5"/>
    <w:rsid w:val="00840CC2"/>
    <w:rsid w:val="00864FD3"/>
    <w:rsid w:val="008C51C7"/>
    <w:rsid w:val="008C55FE"/>
    <w:rsid w:val="008D1A57"/>
    <w:rsid w:val="008D22D2"/>
    <w:rsid w:val="008E5AB1"/>
    <w:rsid w:val="00915217"/>
    <w:rsid w:val="00975AD6"/>
    <w:rsid w:val="0098344E"/>
    <w:rsid w:val="0098672C"/>
    <w:rsid w:val="0099634A"/>
    <w:rsid w:val="009B6B5F"/>
    <w:rsid w:val="009B6DBA"/>
    <w:rsid w:val="009C26E4"/>
    <w:rsid w:val="009C5951"/>
    <w:rsid w:val="009C6596"/>
    <w:rsid w:val="009E33A1"/>
    <w:rsid w:val="009F5074"/>
    <w:rsid w:val="00A323BE"/>
    <w:rsid w:val="00A72E3A"/>
    <w:rsid w:val="00A75E4F"/>
    <w:rsid w:val="00A849E5"/>
    <w:rsid w:val="00AA7EDD"/>
    <w:rsid w:val="00AB3B46"/>
    <w:rsid w:val="00AF43D8"/>
    <w:rsid w:val="00B11D6D"/>
    <w:rsid w:val="00B5241C"/>
    <w:rsid w:val="00B644D2"/>
    <w:rsid w:val="00B85D14"/>
    <w:rsid w:val="00BA7C94"/>
    <w:rsid w:val="00BB4F80"/>
    <w:rsid w:val="00BE4CAB"/>
    <w:rsid w:val="00BF78A8"/>
    <w:rsid w:val="00C06C8D"/>
    <w:rsid w:val="00C16DA0"/>
    <w:rsid w:val="00C31A10"/>
    <w:rsid w:val="00C36DDD"/>
    <w:rsid w:val="00C61B2D"/>
    <w:rsid w:val="00C941E3"/>
    <w:rsid w:val="00CC5768"/>
    <w:rsid w:val="00CC6B15"/>
    <w:rsid w:val="00CE3B45"/>
    <w:rsid w:val="00D05087"/>
    <w:rsid w:val="00D11412"/>
    <w:rsid w:val="00D17027"/>
    <w:rsid w:val="00D22F14"/>
    <w:rsid w:val="00D2642C"/>
    <w:rsid w:val="00DE24A0"/>
    <w:rsid w:val="00DF2819"/>
    <w:rsid w:val="00E049CC"/>
    <w:rsid w:val="00E177C3"/>
    <w:rsid w:val="00E20054"/>
    <w:rsid w:val="00E222F1"/>
    <w:rsid w:val="00E24891"/>
    <w:rsid w:val="00E56668"/>
    <w:rsid w:val="00E75A3B"/>
    <w:rsid w:val="00E87480"/>
    <w:rsid w:val="00E92358"/>
    <w:rsid w:val="00E94A8A"/>
    <w:rsid w:val="00E97F17"/>
    <w:rsid w:val="00EB155C"/>
    <w:rsid w:val="00EF1E47"/>
    <w:rsid w:val="00F03228"/>
    <w:rsid w:val="00F05E9F"/>
    <w:rsid w:val="00F07FF1"/>
    <w:rsid w:val="00F17CBB"/>
    <w:rsid w:val="00F63B91"/>
    <w:rsid w:val="00FA2500"/>
    <w:rsid w:val="00FA42CE"/>
    <w:rsid w:val="00FB64EF"/>
    <w:rsid w:val="00FD21BD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E662"/>
  <w15:docId w15:val="{9BAAA2E4-574A-40FD-85AA-BD4DB319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character" w:styleId="Hipercze">
    <w:name w:val="Hyperlink"/>
    <w:uiPriority w:val="6"/>
    <w:unhideWhenUsed/>
    <w:qFormat/>
    <w:rsid w:val="007536F3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6"/>
    <w:semiHidden/>
    <w:unhideWhenUsed/>
    <w:qFormat/>
    <w:rsid w:val="007536F3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6"/>
    <w:semiHidden/>
    <w:rsid w:val="007536F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uiPriority w:val="7"/>
    <w:qFormat/>
    <w:rsid w:val="007536F3"/>
    <w:pPr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Akapitzlist1">
    <w:name w:val="Akapit z listą1"/>
    <w:basedOn w:val="Normalny"/>
    <w:uiPriority w:val="7"/>
    <w:qFormat/>
    <w:rsid w:val="007536F3"/>
    <w:pPr>
      <w:suppressAutoHyphens/>
      <w:ind w:left="720"/>
    </w:pPr>
    <w:rPr>
      <w:rFonts w:ascii="Liberation Serif" w:eastAsia="NSimSun" w:hAnsi="Liberation Serif" w:cs="Arial"/>
      <w:kern w:val="2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3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0D5A79"/>
    <w:pPr>
      <w:ind w:left="283" w:hanging="283"/>
    </w:pPr>
    <w:rPr>
      <w:rFonts w:ascii="Times New Roman" w:eastAsia="Times New Roman" w:hAnsi="Times New Roman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al.forma@dzialoszyc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85e9YUELjTy1pODRqIUJYQDMQ==">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1780</Words>
  <Characters>10680</Characters>
  <Application>Microsoft Office Word</Application>
  <DocSecurity>0</DocSecurity>
  <Lines>89</Lines>
  <Paragraphs>24</Paragraphs>
  <ScaleCrop>false</ScaleCrop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947</cp:revision>
  <dcterms:created xsi:type="dcterms:W3CDTF">2020-06-17T12:06:00Z</dcterms:created>
  <dcterms:modified xsi:type="dcterms:W3CDTF">2021-04-06T12:50:00Z</dcterms:modified>
</cp:coreProperties>
</file>