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93F95" w14:textId="4BD55F41" w:rsidR="00933522" w:rsidRPr="002A38D6" w:rsidRDefault="00933522" w:rsidP="0089137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13209447"/>
      <w:r w:rsidRPr="002A3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3 </w:t>
      </w:r>
    </w:p>
    <w:p w14:paraId="24191B63" w14:textId="77777777" w:rsidR="00933522" w:rsidRPr="002A38D6" w:rsidRDefault="00933522" w:rsidP="0089137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Udzielania Zamówień Publicznych w Urzędzie Miasta </w:t>
      </w:r>
    </w:p>
    <w:p w14:paraId="723C59C9" w14:textId="640A0AC0" w:rsidR="00933522" w:rsidRPr="002A38D6" w:rsidRDefault="00933522" w:rsidP="0089137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Gminy w Działoszycach, których wartość </w:t>
      </w:r>
      <w:r w:rsidR="001C7F7D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niższa niż kwota</w:t>
      </w: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130 000 złotych</w:t>
      </w:r>
    </w:p>
    <w:p w14:paraId="2286167B" w14:textId="3441CC59" w:rsidR="00F459BE" w:rsidRPr="002A38D6" w:rsidRDefault="00F459BE" w:rsidP="00D54B8B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0FFE41" w14:textId="77777777" w:rsidR="00F459BE" w:rsidRPr="002A38D6" w:rsidRDefault="00F459BE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F5229C6" w14:textId="0D192E40" w:rsidR="00A90CD7" w:rsidRPr="002A38D6" w:rsidRDefault="00251EB0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="00A90CD7" w:rsidRPr="002A3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Wzór zapytania-sondażu rynku        </w:t>
      </w:r>
      <w:r w:rsidR="00A90CD7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14:paraId="7E194B12" w14:textId="77777777" w:rsidR="00A90CD7" w:rsidRPr="002A38D6" w:rsidRDefault="00A90CD7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bookmarkStart w:id="1" w:name="_GoBack"/>
      <w:bookmarkEnd w:id="1"/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2B61EFF2" w14:textId="32B1D743" w:rsidR="00A90CD7" w:rsidRPr="002A38D6" w:rsidRDefault="00C62832" w:rsidP="00891370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Działoszyce</w:t>
      </w:r>
      <w:r w:rsidR="00A90CD7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dn. </w:t>
      </w:r>
      <w:r w:rsidR="005C0541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836BEA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0541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836BEA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C0541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6BEA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EC1BB77" w14:textId="77777777" w:rsidR="00A90CD7" w:rsidRPr="002A38D6" w:rsidRDefault="00A90CD7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1D803" w14:textId="77777777" w:rsidR="00836BEA" w:rsidRPr="002A38D6" w:rsidRDefault="00836BEA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8E85E" w14:textId="77777777" w:rsidR="00836BEA" w:rsidRPr="002A38D6" w:rsidRDefault="00836BEA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752F6" w14:textId="77777777" w:rsidR="00836BEA" w:rsidRPr="002A38D6" w:rsidRDefault="00836BEA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D61F2" w14:textId="77777777" w:rsidR="0012193F" w:rsidRPr="002A38D6" w:rsidRDefault="0012193F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18CC3" w14:textId="77777777" w:rsidR="00A90CD7" w:rsidRPr="002A38D6" w:rsidRDefault="00A90CD7" w:rsidP="007744D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14:paraId="52C1E816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35FEC" w14:textId="77777777" w:rsidR="0012193F" w:rsidRPr="002A38D6" w:rsidRDefault="0012193F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16643" w14:textId="77777777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719E820B" w14:textId="77777777" w:rsidR="000B3B33" w:rsidRPr="002A38D6" w:rsidRDefault="000B3B33" w:rsidP="000B3B33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Działoszyce </w:t>
      </w:r>
    </w:p>
    <w:p w14:paraId="68EFC1B3" w14:textId="77777777" w:rsidR="000B3B33" w:rsidRPr="002A38D6" w:rsidRDefault="000B3B33" w:rsidP="000B3B33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Skalbmierska 5 28-440 Działoszyce</w:t>
      </w:r>
    </w:p>
    <w:p w14:paraId="359D433B" w14:textId="50E6EAD6" w:rsidR="00A90CD7" w:rsidRPr="002A38D6" w:rsidRDefault="000B3B33" w:rsidP="000B3B33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NIP 662-175-70-85</w:t>
      </w:r>
    </w:p>
    <w:p w14:paraId="6D290426" w14:textId="77777777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14:paraId="59911E37" w14:textId="77777777" w:rsidR="00A90CD7" w:rsidRPr="002A38D6" w:rsidRDefault="00A90CD7" w:rsidP="007744DB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3C6DD" w14:textId="77777777" w:rsidR="0012193F" w:rsidRPr="002A38D6" w:rsidRDefault="0012193F" w:rsidP="007744DB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2A38D6" w14:paraId="551745F4" w14:textId="77777777" w:rsidTr="00DF6CAC">
        <w:tc>
          <w:tcPr>
            <w:tcW w:w="9212" w:type="dxa"/>
          </w:tcPr>
          <w:p w14:paraId="2F40F9ED" w14:textId="77777777" w:rsidR="00A90CD7" w:rsidRPr="002A38D6" w:rsidRDefault="00A90CD7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53F628" w14:textId="794BEDE0" w:rsidR="00A90CD7" w:rsidRPr="002A38D6" w:rsidRDefault="00836BEA" w:rsidP="003E4B88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 xml:space="preserve">Przedmiotem zamówienia jest </w:t>
            </w:r>
            <w:r w:rsidR="003E4B88" w:rsidRPr="002A3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wyposażenie MGCK (Miejsko Gminnego Centrum Kultury w Działoszycach) wg zamieszczonego zestawienia </w:t>
            </w: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 xml:space="preserve"> dla projektu współfinansowanego ze środków Europejskiego Funduszu Rozwoju Regionalnego w ramach Regionalnego Programu Operacyjnego dla Województwa Świętokrzyskiego 2014-2020</w:t>
            </w:r>
          </w:p>
        </w:tc>
      </w:tr>
    </w:tbl>
    <w:p w14:paraId="78E39148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70E6D" w14:textId="77777777" w:rsidR="0012193F" w:rsidRPr="002A38D6" w:rsidRDefault="0012193F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969B9" w14:textId="00689F2F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zamówienia</w:t>
      </w: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729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dnia podpisania umowy z Wykonawcą.</w:t>
      </w:r>
    </w:p>
    <w:p w14:paraId="1469ADB5" w14:textId="77777777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wyboru oferty:</w:t>
      </w: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100 %. cena. </w:t>
      </w:r>
    </w:p>
    <w:p w14:paraId="3539C7E1" w14:textId="77777777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istotne warunki zamówienia:</w:t>
      </w:r>
    </w:p>
    <w:p w14:paraId="04B5D563" w14:textId="77777777" w:rsidR="00A90CD7" w:rsidRPr="002A38D6" w:rsidRDefault="00A90CD7" w:rsidP="007744D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678825" w14:textId="77777777" w:rsidR="00EE41EA" w:rsidRPr="002A38D6" w:rsidRDefault="00EE41EA" w:rsidP="007744D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DEBCF2" w14:textId="77777777" w:rsidR="00EE41EA" w:rsidRPr="002A38D6" w:rsidRDefault="00EE41EA" w:rsidP="007744D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2A38D6" w14:paraId="64BC2C1A" w14:textId="77777777" w:rsidTr="0087473C">
        <w:tc>
          <w:tcPr>
            <w:tcW w:w="9212" w:type="dxa"/>
            <w:shd w:val="clear" w:color="auto" w:fill="auto"/>
          </w:tcPr>
          <w:p w14:paraId="70F1A421" w14:textId="0BC07AF1" w:rsidR="003E4B88" w:rsidRPr="002A38D6" w:rsidRDefault="003E4B88" w:rsidP="003E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Krzesło konferencyjne tapicerowane </w:t>
            </w:r>
            <w:r w:rsidR="002A38D6" w:rsidRPr="002A3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2A3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50 </w:t>
            </w:r>
            <w:proofErr w:type="spellStart"/>
            <w:r w:rsidRPr="002A3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szt</w:t>
            </w:r>
            <w:proofErr w:type="spellEnd"/>
          </w:p>
          <w:p w14:paraId="41927956" w14:textId="050A77B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Siedzisko oraz oparcie tapicerowane w kolorze czarnym</w:t>
            </w:r>
          </w:p>
          <w:p w14:paraId="2B45B2FB" w14:textId="7D9F673E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 xml:space="preserve">Stelaż wykonany z metalu w czarnym kolorze </w:t>
            </w:r>
          </w:p>
          <w:p w14:paraId="2BF01FC0" w14:textId="7777777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Nóżki zakończone antypoślizgowymi stopkami</w:t>
            </w:r>
          </w:p>
          <w:p w14:paraId="70A6790D" w14:textId="35FED70D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Możliwość sztaplowania (do 10 sztuk)</w:t>
            </w:r>
          </w:p>
          <w:p w14:paraId="77154D9F" w14:textId="7777777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Wymiary poglądowe</w:t>
            </w:r>
          </w:p>
          <w:p w14:paraId="074FC241" w14:textId="7777777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Wysokość całkowita: 82 cm</w:t>
            </w:r>
          </w:p>
          <w:p w14:paraId="19DBE3E6" w14:textId="7777777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Szerokość całkowita: 54,5 cm</w:t>
            </w:r>
          </w:p>
          <w:p w14:paraId="23C2AF72" w14:textId="7777777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Głębokość całkowita: 42,5 cm</w:t>
            </w:r>
          </w:p>
          <w:p w14:paraId="7ED1676D" w14:textId="7777777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Wysokość oparcia: 35 cm</w:t>
            </w:r>
          </w:p>
          <w:p w14:paraId="4279B795" w14:textId="7777777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Wysokość siedziska: 47 cm</w:t>
            </w:r>
          </w:p>
          <w:p w14:paraId="5284BA0D" w14:textId="7777777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Szerokość siedziska: 48 cm</w:t>
            </w:r>
          </w:p>
          <w:p w14:paraId="0C8CE072" w14:textId="48E26647" w:rsidR="003E4B88" w:rsidRPr="002A38D6" w:rsidRDefault="003E4B88" w:rsidP="008747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>Głębokość siedziska: 42 cm</w:t>
            </w:r>
          </w:p>
          <w:p w14:paraId="3D7EC982" w14:textId="77777777" w:rsidR="003E4B88" w:rsidRPr="002A38D6" w:rsidRDefault="003E4B88" w:rsidP="003E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28CA3" w14:textId="307A9EAA" w:rsidR="003E4B88" w:rsidRPr="002A38D6" w:rsidRDefault="003E4B88" w:rsidP="003E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Stół konferencyjny składany 10szt. </w:t>
            </w:r>
          </w:p>
          <w:p w14:paraId="22CD6C7A" w14:textId="02FE8FF9" w:rsidR="003E4B88" w:rsidRPr="002A38D6" w:rsidRDefault="001A20F3" w:rsidP="00874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 Blat z płyty dwustronnie laminowanej</w:t>
            </w:r>
            <w:r w:rsidR="003E4B88" w:rsidRPr="002A38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o grubości 25 mm.</w:t>
            </w:r>
          </w:p>
          <w:p w14:paraId="3DC73DA4" w14:textId="6748A577" w:rsidR="003E4B88" w:rsidRPr="002A38D6" w:rsidRDefault="003E4B88" w:rsidP="00874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A38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- Obrzeże blatu o grubości 2 mm </w:t>
            </w:r>
          </w:p>
          <w:p w14:paraId="1F9494B2" w14:textId="77777777" w:rsidR="003E4B88" w:rsidRPr="002A38D6" w:rsidRDefault="003E4B88" w:rsidP="00874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A38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 Stelaż chromowany</w:t>
            </w:r>
          </w:p>
          <w:p w14:paraId="22193B85" w14:textId="6964909B" w:rsidR="003E4B88" w:rsidRPr="002A38D6" w:rsidRDefault="003E4B88" w:rsidP="00874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A38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Wymiary:</w:t>
            </w:r>
            <w:r w:rsidR="004C1936" w:rsidRPr="002A38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wysokość 730, szer. 700, dł. 1400 mm</w:t>
            </w:r>
          </w:p>
          <w:p w14:paraId="6B25B6AC" w14:textId="77777777" w:rsidR="003E4B88" w:rsidRPr="002A38D6" w:rsidRDefault="003E4B88" w:rsidP="003E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2CB88D1" w14:textId="186CF8EE" w:rsidR="003E4B88" w:rsidRPr="002A38D6" w:rsidRDefault="002A38D6" w:rsidP="003E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A3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Lada biblioteczna</w:t>
            </w:r>
            <w:r w:rsidR="003E4B88" w:rsidRPr="002A3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– biurko, szafka przy biurkowa</w:t>
            </w:r>
            <w:r w:rsidR="001753A9" w:rsidRPr="002A3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1753A9" w:rsidRPr="002A3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kontenerek</w:t>
            </w:r>
            <w:proofErr w:type="spellEnd"/>
            <w:r w:rsidR="001753A9" w:rsidRPr="002A3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- </w:t>
            </w:r>
            <w:r w:rsidRPr="002A3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1 zestaw</w:t>
            </w:r>
          </w:p>
          <w:p w14:paraId="279688BF" w14:textId="77777777" w:rsidR="002A38D6" w:rsidRPr="002A38D6" w:rsidRDefault="002A38D6" w:rsidP="003E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7BB9F49" w14:textId="7C5FF373" w:rsidR="004C1936" w:rsidRPr="002A38D6" w:rsidRDefault="004C1936" w:rsidP="002A38D6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4" w:hanging="283"/>
              <w:rPr>
                <w:b/>
                <w:color w:val="000000" w:themeColor="text1"/>
                <w:u w:val="single"/>
              </w:rPr>
            </w:pPr>
            <w:r w:rsidRPr="002A38D6">
              <w:rPr>
                <w:b/>
                <w:color w:val="000000" w:themeColor="text1"/>
                <w:u w:val="single"/>
              </w:rPr>
              <w:t>biurko</w:t>
            </w:r>
          </w:p>
          <w:p w14:paraId="0AADCC94" w14:textId="45401904" w:rsidR="004C1936" w:rsidRPr="002A38D6" w:rsidRDefault="004C1936" w:rsidP="004C1936">
            <w:pPr>
              <w:numPr>
                <w:ilvl w:val="0"/>
                <w:numId w:val="26"/>
              </w:num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</w:pPr>
            <w:r w:rsidRPr="002A38D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 xml:space="preserve">blat </w:t>
            </w:r>
            <w:r w:rsidR="00F92B5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 xml:space="preserve">z płyty </w:t>
            </w:r>
            <w:r w:rsidRPr="002A38D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 xml:space="preserve">laminowanej, profilowany kształt, </w:t>
            </w:r>
          </w:p>
          <w:p w14:paraId="08EB9433" w14:textId="675AD417" w:rsidR="004C1936" w:rsidRPr="002A38D6" w:rsidRDefault="004C1936" w:rsidP="004C1936">
            <w:pPr>
              <w:numPr>
                <w:ilvl w:val="0"/>
                <w:numId w:val="26"/>
              </w:num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</w:pPr>
            <w:r w:rsidRPr="002A38D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>blendy osłaniającej nogi siedzącego, wbudowany pionowy kanał kablowy,</w:t>
            </w:r>
          </w:p>
          <w:p w14:paraId="63DA8B55" w14:textId="7D8D3A42" w:rsidR="004C1936" w:rsidRPr="002A38D6" w:rsidRDefault="004C1936" w:rsidP="00A2610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00" w:lineRule="atLea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A38D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>metalowe nogi  pomalowane proszkowo na srebrno</w:t>
            </w:r>
          </w:p>
          <w:p w14:paraId="73FF3539" w14:textId="77777777" w:rsidR="002A38D6" w:rsidRPr="002A38D6" w:rsidRDefault="002A38D6" w:rsidP="00A2610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00" w:lineRule="atLea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0EA42EA" w14:textId="19A1EC9E" w:rsidR="001753A9" w:rsidRPr="002A38D6" w:rsidRDefault="001753A9" w:rsidP="002A38D6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454"/>
              </w:tabs>
              <w:autoSpaceDE w:val="0"/>
              <w:autoSpaceDN w:val="0"/>
              <w:adjustRightInd w:val="0"/>
              <w:spacing w:line="300" w:lineRule="atLeast"/>
              <w:ind w:hanging="549"/>
              <w:rPr>
                <w:b/>
                <w:color w:val="000000" w:themeColor="text1"/>
                <w:u w:val="single"/>
              </w:rPr>
            </w:pPr>
            <w:r w:rsidRPr="002A38D6">
              <w:rPr>
                <w:b/>
                <w:color w:val="000000" w:themeColor="text1"/>
                <w:spacing w:val="-2"/>
                <w:u w:val="single"/>
              </w:rPr>
              <w:t>szafka przy biurkowa</w:t>
            </w:r>
          </w:p>
          <w:p w14:paraId="46A6228C" w14:textId="67923810" w:rsidR="001753A9" w:rsidRPr="002A38D6" w:rsidRDefault="001753A9" w:rsidP="001753A9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2"/>
              </w:rPr>
            </w:pPr>
            <w:r w:rsidRPr="002A38D6">
              <w:rPr>
                <w:color w:val="000000" w:themeColor="text1"/>
                <w:spacing w:val="-2"/>
              </w:rPr>
              <w:t>Szafka przy biurkow</w:t>
            </w:r>
            <w:r w:rsidR="002A38D6" w:rsidRPr="002A38D6">
              <w:rPr>
                <w:color w:val="000000" w:themeColor="text1"/>
                <w:spacing w:val="-2"/>
              </w:rPr>
              <w:t xml:space="preserve">a zamykana drzwiami przesuwnymi </w:t>
            </w:r>
            <w:r w:rsidRPr="002A38D6">
              <w:rPr>
                <w:color w:val="000000" w:themeColor="text1"/>
                <w:spacing w:val="-2"/>
              </w:rPr>
              <w:t>o wymiarach: szerokość: 80cm, głębokość: 40cm oraz wysokość: 73,5cm.</w:t>
            </w:r>
            <w:r w:rsidR="002A38D6" w:rsidRPr="002A38D6">
              <w:rPr>
                <w:color w:val="000000" w:themeColor="text1"/>
                <w:spacing w:val="-2"/>
              </w:rPr>
              <w:t xml:space="preserve"> p</w:t>
            </w:r>
            <w:r w:rsidR="00F92B5B">
              <w:rPr>
                <w:color w:val="000000" w:themeColor="text1"/>
                <w:spacing w:val="-2"/>
              </w:rPr>
              <w:t xml:space="preserve">łyta </w:t>
            </w:r>
            <w:r w:rsidRPr="002A38D6">
              <w:rPr>
                <w:color w:val="000000" w:themeColor="text1"/>
                <w:spacing w:val="-2"/>
              </w:rPr>
              <w:t xml:space="preserve">laminowana, klasa higieniczności E1, </w:t>
            </w:r>
          </w:p>
          <w:p w14:paraId="771B95BA" w14:textId="25F87ABB" w:rsidR="001753A9" w:rsidRPr="002A38D6" w:rsidRDefault="002A38D6" w:rsidP="002A38D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2"/>
              </w:rPr>
            </w:pPr>
            <w:r w:rsidRPr="002A38D6">
              <w:rPr>
                <w:color w:val="000000" w:themeColor="text1"/>
                <w:spacing w:val="-2"/>
              </w:rPr>
              <w:t>w</w:t>
            </w:r>
            <w:r w:rsidR="001753A9" w:rsidRPr="002A38D6">
              <w:rPr>
                <w:color w:val="000000" w:themeColor="text1"/>
                <w:spacing w:val="-2"/>
              </w:rPr>
              <w:t>ieniec górny o grubośc</w:t>
            </w:r>
            <w:r w:rsidRPr="002A38D6">
              <w:rPr>
                <w:color w:val="000000" w:themeColor="text1"/>
                <w:spacing w:val="-2"/>
              </w:rPr>
              <w:t>i 25mm wykończony obrzeżem 2 mm u</w:t>
            </w:r>
            <w:r w:rsidR="001753A9" w:rsidRPr="002A38D6">
              <w:rPr>
                <w:color w:val="000000" w:themeColor="text1"/>
                <w:spacing w:val="-2"/>
              </w:rPr>
              <w:t>chwyty metalowe w kolorze srebrnym.</w:t>
            </w:r>
          </w:p>
          <w:p w14:paraId="4889245C" w14:textId="77777777" w:rsidR="002A38D6" w:rsidRPr="002A38D6" w:rsidRDefault="002A38D6" w:rsidP="002A38D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2"/>
              </w:rPr>
            </w:pPr>
          </w:p>
          <w:p w14:paraId="27B52BAB" w14:textId="5044C1C0" w:rsidR="001753A9" w:rsidRPr="002A38D6" w:rsidRDefault="001753A9" w:rsidP="002A38D6">
            <w:pPr>
              <w:pStyle w:val="NormalnyWeb"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54"/>
              </w:tabs>
              <w:spacing w:before="0" w:beforeAutospacing="0" w:after="0" w:afterAutospacing="0"/>
              <w:ind w:hanging="549"/>
              <w:rPr>
                <w:b/>
                <w:color w:val="000000" w:themeColor="text1"/>
                <w:spacing w:val="-2"/>
                <w:u w:val="single"/>
              </w:rPr>
            </w:pPr>
            <w:proofErr w:type="spellStart"/>
            <w:r w:rsidRPr="002A38D6">
              <w:rPr>
                <w:b/>
                <w:color w:val="000000" w:themeColor="text1"/>
                <w:spacing w:val="-2"/>
                <w:u w:val="single"/>
              </w:rPr>
              <w:t>kontenerek</w:t>
            </w:r>
            <w:proofErr w:type="spellEnd"/>
            <w:r w:rsidRPr="002A38D6">
              <w:rPr>
                <w:b/>
                <w:color w:val="000000" w:themeColor="text1"/>
                <w:spacing w:val="-2"/>
                <w:u w:val="single"/>
              </w:rPr>
              <w:t xml:space="preserve"> biurowy </w:t>
            </w:r>
          </w:p>
          <w:p w14:paraId="3014DF59" w14:textId="2AFF0793" w:rsidR="001753A9" w:rsidRPr="002A38D6" w:rsidRDefault="002A38D6" w:rsidP="001753A9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2"/>
              </w:rPr>
            </w:pPr>
            <w:r w:rsidRPr="002A38D6">
              <w:rPr>
                <w:color w:val="000000" w:themeColor="text1"/>
                <w:spacing w:val="-2"/>
              </w:rPr>
              <w:t>wymiary</w:t>
            </w:r>
            <w:r w:rsidR="001753A9" w:rsidRPr="002A38D6">
              <w:rPr>
                <w:color w:val="000000" w:themeColor="text1"/>
                <w:spacing w:val="-2"/>
              </w:rPr>
              <w:t>: szerokość: 34cm, głębok</w:t>
            </w:r>
            <w:r w:rsidRPr="002A38D6">
              <w:rPr>
                <w:color w:val="000000" w:themeColor="text1"/>
                <w:spacing w:val="-2"/>
              </w:rPr>
              <w:t>ość: 42cm oraz wysokość: 54,5cm, p</w:t>
            </w:r>
            <w:r w:rsidR="00F92B5B">
              <w:rPr>
                <w:color w:val="000000" w:themeColor="text1"/>
                <w:spacing w:val="-2"/>
              </w:rPr>
              <w:t>łyta l</w:t>
            </w:r>
            <w:r w:rsidR="001753A9" w:rsidRPr="002A38D6">
              <w:rPr>
                <w:color w:val="000000" w:themeColor="text1"/>
                <w:spacing w:val="-2"/>
              </w:rPr>
              <w:t xml:space="preserve">aminowana, klasa higieniczności E0.5, </w:t>
            </w:r>
            <w:r w:rsidRPr="002A38D6">
              <w:rPr>
                <w:color w:val="000000" w:themeColor="text1"/>
                <w:spacing w:val="-2"/>
              </w:rPr>
              <w:t>w</w:t>
            </w:r>
            <w:r w:rsidR="001753A9" w:rsidRPr="002A38D6">
              <w:rPr>
                <w:color w:val="000000" w:themeColor="text1"/>
                <w:spacing w:val="-2"/>
              </w:rPr>
              <w:t xml:space="preserve">ieniec górny o grubości 18mm wykończony obrzeżem 2 mm </w:t>
            </w:r>
          </w:p>
          <w:p w14:paraId="04C11833" w14:textId="00C82881" w:rsidR="001753A9" w:rsidRPr="002A38D6" w:rsidRDefault="002A38D6" w:rsidP="001753A9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2"/>
              </w:rPr>
            </w:pPr>
            <w:r w:rsidRPr="002A38D6">
              <w:rPr>
                <w:color w:val="000000" w:themeColor="text1"/>
                <w:spacing w:val="-2"/>
              </w:rPr>
              <w:t>t</w:t>
            </w:r>
            <w:r w:rsidR="001753A9" w:rsidRPr="002A38D6">
              <w:rPr>
                <w:color w:val="000000" w:themeColor="text1"/>
                <w:spacing w:val="-2"/>
              </w:rPr>
              <w:t>rzy szufl</w:t>
            </w:r>
            <w:r w:rsidRPr="002A38D6">
              <w:rPr>
                <w:color w:val="000000" w:themeColor="text1"/>
                <w:spacing w:val="-2"/>
              </w:rPr>
              <w:t>ady zamykane zamkiem centralnym, kół</w:t>
            </w:r>
            <w:r w:rsidR="001753A9" w:rsidRPr="002A38D6">
              <w:rPr>
                <w:color w:val="000000" w:themeColor="text1"/>
                <w:spacing w:val="-2"/>
              </w:rPr>
              <w:t>ka do łatwego prze</w:t>
            </w:r>
            <w:r w:rsidRPr="002A38D6">
              <w:rPr>
                <w:color w:val="000000" w:themeColor="text1"/>
                <w:spacing w:val="-2"/>
              </w:rPr>
              <w:t>suwania po podłodze, u</w:t>
            </w:r>
            <w:r w:rsidR="001753A9" w:rsidRPr="002A38D6">
              <w:rPr>
                <w:color w:val="000000" w:themeColor="text1"/>
                <w:spacing w:val="-2"/>
              </w:rPr>
              <w:t>chwyty metalowe w kolorze srebrnym.</w:t>
            </w:r>
          </w:p>
          <w:p w14:paraId="50A51408" w14:textId="77777777" w:rsidR="001753A9" w:rsidRPr="002A38D6" w:rsidRDefault="001753A9" w:rsidP="001753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50586C"/>
                <w:spacing w:val="-2"/>
                <w:sz w:val="24"/>
                <w:szCs w:val="24"/>
                <w:u w:val="single"/>
                <w:lang w:eastAsia="pl-PL"/>
              </w:rPr>
            </w:pPr>
          </w:p>
          <w:p w14:paraId="67FE5F21" w14:textId="77777777" w:rsidR="001753A9" w:rsidRPr="002A38D6" w:rsidRDefault="001753A9" w:rsidP="001753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54C8963" w14:textId="28B2FBD1" w:rsidR="003E4B88" w:rsidRPr="002A38D6" w:rsidRDefault="001753A9" w:rsidP="003E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6">
              <w:rPr>
                <w:rFonts w:ascii="Times New Roman" w:hAnsi="Times New Roman" w:cs="Times New Roman"/>
                <w:sz w:val="24"/>
                <w:szCs w:val="24"/>
              </w:rPr>
              <w:object w:dxaOrig="9945" w:dyaOrig="10470" w14:anchorId="1A57E8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pt;height:294pt" o:ole="">
                  <v:imagedata r:id="rId8" o:title=""/>
                </v:shape>
                <o:OLEObject Type="Embed" ProgID="PBrush" ShapeID="_x0000_i1025" DrawAspect="Content" ObjectID="_1743318358" r:id="rId9"/>
              </w:object>
            </w:r>
          </w:p>
          <w:p w14:paraId="243F79CA" w14:textId="07FE0DC4" w:rsidR="003E4B88" w:rsidRPr="002A38D6" w:rsidRDefault="001753A9" w:rsidP="002A38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Stolik dziecięcy 2 szt. </w:t>
            </w:r>
          </w:p>
          <w:p w14:paraId="3862D4AC" w14:textId="478DA812" w:rsidR="001753A9" w:rsidRDefault="001753A9" w:rsidP="002A38D6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Wykonany z nieszkodliwego tworzywa  również </w:t>
            </w:r>
            <w:r w:rsidRPr="002A38D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do użytku na zewnątrz, wykonany z materiałów odpornych na deszcz, słońce, śnieg i zabrudzenia, przeznaczone dla dzieci w wieku 3- 6 lat.</w:t>
            </w:r>
            <w:r w:rsidR="002A38D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950C43"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Wysokość: 48 cm</w:t>
            </w:r>
            <w:r w:rsid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,</w:t>
            </w:r>
            <w:r w:rsidR="002A38D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ś</w:t>
            </w:r>
            <w:r w:rsidR="00950C43"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rednica: 85 cm</w:t>
            </w:r>
          </w:p>
          <w:p w14:paraId="2A9A8EBF" w14:textId="77777777" w:rsidR="002A38D6" w:rsidRPr="002A38D6" w:rsidRDefault="002A38D6" w:rsidP="002A38D6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</w:p>
          <w:p w14:paraId="322FFBDF" w14:textId="69A2EF93" w:rsidR="003E4B88" w:rsidRPr="002A38D6" w:rsidRDefault="003E4B88" w:rsidP="002A38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8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Krzesełko dziecięce 10szt. </w:t>
            </w:r>
          </w:p>
          <w:p w14:paraId="75DE6A68" w14:textId="75843111" w:rsidR="003E4B88" w:rsidRDefault="001753A9" w:rsidP="002A38D6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Krzesełka </w:t>
            </w:r>
            <w:r w:rsidRPr="002A38D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wykonane z trwałego plastiku</w:t>
            </w:r>
            <w:r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, równie</w:t>
            </w:r>
            <w:r w:rsid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ż do użytku na zewnątrz wykonane</w:t>
            </w:r>
            <w:r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z materiałów odpornych na deszcz, słońce, śnieg i zabrudzenia.</w:t>
            </w:r>
            <w:r w:rsid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950C43"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Szerokość: 39 cm</w:t>
            </w:r>
            <w:r w:rsid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, w</w:t>
            </w:r>
            <w:r w:rsidR="00950C43"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ysokość: 67 cm</w:t>
            </w:r>
            <w:r w:rsid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, g</w:t>
            </w:r>
            <w:r w:rsidR="00950C43"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łębokość siedziska: 26 cm</w:t>
            </w:r>
            <w:r w:rsid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, w</w:t>
            </w:r>
            <w:r w:rsidR="00950C43" w:rsidRPr="002A38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ysokość siedziska: 30 cm</w:t>
            </w:r>
          </w:p>
          <w:p w14:paraId="6B5B5A0D" w14:textId="77777777" w:rsidR="002A38D6" w:rsidRPr="002A38D6" w:rsidRDefault="002A38D6" w:rsidP="002A38D6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00037106" w14:textId="7904A7C5" w:rsidR="00EE41EA" w:rsidRPr="002A38D6" w:rsidRDefault="003E4B88" w:rsidP="003E4B88">
            <w:pPr>
              <w:pStyle w:val="NormalnyWeb"/>
              <w:spacing w:after="0" w:afterAutospacing="0" w:line="195" w:lineRule="atLeast"/>
              <w:rPr>
                <w:b/>
                <w:u w:val="single"/>
              </w:rPr>
            </w:pPr>
            <w:r w:rsidRPr="002A38D6">
              <w:rPr>
                <w:b/>
                <w:u w:val="single"/>
              </w:rPr>
              <w:t>Szafy na wymiar</w:t>
            </w:r>
            <w:r w:rsidR="00950C43" w:rsidRPr="002A38D6">
              <w:rPr>
                <w:b/>
                <w:u w:val="single"/>
              </w:rPr>
              <w:t xml:space="preserve"> – zabudowa wykonana na wymiar </w:t>
            </w:r>
          </w:p>
          <w:p w14:paraId="1F13B63E" w14:textId="0950D696" w:rsidR="00EE41EA" w:rsidRDefault="00F92B5B" w:rsidP="001A20F3">
            <w:pPr>
              <w:pStyle w:val="NormalnyWeb"/>
              <w:spacing w:before="0" w:beforeAutospacing="0" w:after="0" w:afterAutospacing="0"/>
            </w:pPr>
            <w:r>
              <w:t>8 sztuk:</w:t>
            </w:r>
          </w:p>
          <w:p w14:paraId="7D44F029" w14:textId="33670BA4" w:rsidR="00F92B5B" w:rsidRDefault="00F92B5B" w:rsidP="001A20F3">
            <w:pPr>
              <w:pStyle w:val="NormalnyWeb"/>
              <w:spacing w:before="0" w:beforeAutospacing="0" w:after="0" w:afterAutospacing="0"/>
            </w:pPr>
            <w:r>
              <w:t>5 s</w:t>
            </w:r>
            <w:r w:rsidR="001A20F3">
              <w:t>z</w:t>
            </w:r>
            <w:r>
              <w:t xml:space="preserve">tuk – kolor dąb </w:t>
            </w:r>
            <w:proofErr w:type="spellStart"/>
            <w:r>
              <w:t>craft</w:t>
            </w:r>
            <w:proofErr w:type="spellEnd"/>
            <w:r>
              <w:t xml:space="preserve"> złoty</w:t>
            </w:r>
          </w:p>
          <w:p w14:paraId="3C7C8095" w14:textId="1336690C" w:rsidR="00F92B5B" w:rsidRDefault="00F92B5B" w:rsidP="001A20F3">
            <w:pPr>
              <w:pStyle w:val="NormalnyWeb"/>
              <w:spacing w:before="0" w:beforeAutospacing="0" w:after="0" w:afterAutospacing="0"/>
            </w:pPr>
            <w:r>
              <w:t>3 szt</w:t>
            </w:r>
            <w:r w:rsidR="001A20F3">
              <w:t>uk</w:t>
            </w:r>
            <w:r>
              <w:t xml:space="preserve"> – dąb </w:t>
            </w:r>
            <w:proofErr w:type="spellStart"/>
            <w:r>
              <w:t>canyon</w:t>
            </w:r>
            <w:proofErr w:type="spellEnd"/>
          </w:p>
          <w:p w14:paraId="4DF742F5" w14:textId="531EEC6B" w:rsidR="00F92B5B" w:rsidRPr="002A38D6" w:rsidRDefault="00F92B5B" w:rsidP="00C71A8F">
            <w:pPr>
              <w:pStyle w:val="NormalnyWeb"/>
              <w:spacing w:after="0" w:afterAutospacing="0" w:line="195" w:lineRule="atLeast"/>
            </w:pPr>
            <w:r>
              <w:t xml:space="preserve">Szafy wykonane z płyty laminowanej o grubości 18mm, wykończone obrzeżem PCV, skręcane na </w:t>
            </w:r>
            <w:proofErr w:type="spellStart"/>
            <w:r>
              <w:t>konfirmaty</w:t>
            </w:r>
            <w:proofErr w:type="spellEnd"/>
            <w:r>
              <w:t>, zawiasy metalowe, uchwyty metalowe, półki z m</w:t>
            </w:r>
            <w:r w:rsidR="001A20F3">
              <w:t xml:space="preserve">ożliwością regulacji wysokości. </w:t>
            </w:r>
            <w:r>
              <w:t>Wymiary: wysokość 275cm, szerokość 100cm, głębokość 60cm. Szafa złożona z 2 części, góra osobno, nakładana na dolną część.</w:t>
            </w:r>
          </w:p>
          <w:p w14:paraId="036C1707" w14:textId="4FB020ED" w:rsidR="00C71A8F" w:rsidRPr="002A38D6" w:rsidRDefault="00C71A8F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193F" w:rsidRPr="002A38D6" w14:paraId="1964D754" w14:textId="77777777" w:rsidTr="00DF6CAC">
        <w:tc>
          <w:tcPr>
            <w:tcW w:w="9212" w:type="dxa"/>
          </w:tcPr>
          <w:p w14:paraId="3D7A56E8" w14:textId="77777777" w:rsidR="0012193F" w:rsidRPr="002A38D6" w:rsidRDefault="0012193F" w:rsidP="00B97729">
            <w:pPr>
              <w:pStyle w:val="NormalnyWeb"/>
              <w:spacing w:after="0" w:afterAutospacing="0" w:line="195" w:lineRule="atLeast"/>
            </w:pPr>
          </w:p>
        </w:tc>
      </w:tr>
    </w:tbl>
    <w:p w14:paraId="21F4C301" w14:textId="77777777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Sposób przygotowania oferty.</w:t>
      </w:r>
    </w:p>
    <w:p w14:paraId="45E9C3DF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Prosimy o przesłanie oferty wg załącznika – Wzór oferty.</w:t>
      </w:r>
    </w:p>
    <w:p w14:paraId="340C18EE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7D99A" w14:textId="77777777" w:rsidR="00C71A8F" w:rsidRPr="002A38D6" w:rsidRDefault="00C71A8F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530E9" w14:textId="77777777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złożenia ofert.</w:t>
      </w:r>
    </w:p>
    <w:p w14:paraId="60D23B4D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Oferty można składać w następujący sposób:</w:t>
      </w:r>
    </w:p>
    <w:p w14:paraId="2F439260" w14:textId="23C45C55" w:rsidR="000444EE" w:rsidRPr="002A38D6" w:rsidRDefault="000444EE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osobiście w siedzibie Urzędu: </w:t>
      </w: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Skalbmierska 5 28-440 Działoszyce</w:t>
      </w:r>
    </w:p>
    <w:p w14:paraId="7C39DEF2" w14:textId="3411F07C" w:rsidR="00A90CD7" w:rsidRPr="002A38D6" w:rsidRDefault="00A90CD7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na adres e-mail</w:t>
      </w:r>
      <w:r w:rsidRPr="002A3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10" w:history="1"/>
      <w:hyperlink r:id="rId11" w:history="1">
        <w:r w:rsidR="000B3B33" w:rsidRPr="002A38D6">
          <w:rPr>
            <w:rStyle w:val="Hipercze"/>
            <w:rFonts w:ascii="Times New Roman" w:hAnsi="Times New Roman" w:cs="Times New Roman"/>
            <w:sz w:val="24"/>
            <w:szCs w:val="24"/>
          </w:rPr>
          <w:t>gmina@dzialoszyce.pl</w:t>
        </w:r>
      </w:hyperlink>
      <w:r w:rsidR="000B3B33" w:rsidRPr="002A38D6">
        <w:rPr>
          <w:rFonts w:ascii="Times New Roman" w:hAnsi="Times New Roman" w:cs="Times New Roman"/>
          <w:sz w:val="24"/>
          <w:szCs w:val="24"/>
        </w:rPr>
        <w:t xml:space="preserve"> </w:t>
      </w: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A3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14:paraId="532AF248" w14:textId="371CB2BD" w:rsidR="00A90CD7" w:rsidRPr="002A38D6" w:rsidRDefault="00A90CD7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faksem: </w:t>
      </w:r>
      <w:r w:rsidR="000B3B33" w:rsidRPr="002A3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41/35 260900</w:t>
      </w:r>
      <w:r w:rsidRPr="002A3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</w:p>
    <w:p w14:paraId="2E91A7C2" w14:textId="48BE5B44" w:rsidR="000B3B33" w:rsidRPr="002A38D6" w:rsidRDefault="00A90CD7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 na adres:</w:t>
      </w:r>
      <w:r w:rsidR="000B3B33" w:rsidRPr="002A38D6">
        <w:rPr>
          <w:rFonts w:ascii="Times New Roman" w:hAnsi="Times New Roman" w:cs="Times New Roman"/>
          <w:sz w:val="24"/>
          <w:szCs w:val="24"/>
        </w:rPr>
        <w:t xml:space="preserve"> </w:t>
      </w:r>
      <w:r w:rsidR="000B3B33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Skalbmierska 5 28-440 Działoszyce</w:t>
      </w:r>
    </w:p>
    <w:p w14:paraId="600EFD9E" w14:textId="77777777" w:rsidR="000B3B33" w:rsidRPr="002A38D6" w:rsidRDefault="000B3B33" w:rsidP="000B3B33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3644A" w14:textId="6E9B856E" w:rsidR="00A90CD7" w:rsidRPr="002A38D6" w:rsidRDefault="00A90CD7" w:rsidP="000B3B33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</w:t>
      </w:r>
      <w:r w:rsidR="00E57356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leży składać do:</w:t>
      </w:r>
      <w:r w:rsidR="001A20F3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E57356" w:rsidRPr="001A20F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71A8F" w:rsidRPr="001A20F3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E57356" w:rsidRPr="001A20F3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C71A8F" w:rsidRPr="001A20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A20F3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godz.</w:t>
      </w:r>
      <w:r w:rsidR="00E57356" w:rsidRPr="001A20F3">
        <w:rPr>
          <w:rFonts w:ascii="Times New Roman" w:eastAsia="Times New Roman" w:hAnsi="Times New Roman" w:cs="Times New Roman"/>
          <w:sz w:val="24"/>
          <w:szCs w:val="24"/>
          <w:lang w:eastAsia="pl-PL"/>
        </w:rPr>
        <w:t>09.00</w:t>
      </w: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F33794" w14:textId="6460A30E" w:rsidR="00A90CD7" w:rsidRPr="002A38D6" w:rsidRDefault="00A90CD7" w:rsidP="001A20F3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ofert nastąpi w terminie 14 dni roboczych i zostanie opublikowane na stronie internetowej </w:t>
      </w:r>
      <w:r w:rsidR="00B97729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http://www.dzialoszyce.eobip.pl/bip_dzialoszyce</w:t>
      </w:r>
    </w:p>
    <w:p w14:paraId="1AA81604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6144A3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92E8FF" w14:textId="77777777" w:rsidR="00A90CD7" w:rsidRPr="002A38D6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do kontaktu w przedmiotowej sprawie.</w:t>
      </w:r>
    </w:p>
    <w:p w14:paraId="3A0158ED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D5137" w14:textId="66198DED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="00B97729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Forma, Anna Cieślik</w:t>
      </w:r>
    </w:p>
    <w:p w14:paraId="59E19201" w14:textId="6842929C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B97729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41 3526010 w. 30,31</w:t>
      </w:r>
    </w:p>
    <w:p w14:paraId="3DAB2733" w14:textId="1B4827CD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B97729"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gmina@dzialoszyce.pl</w:t>
      </w:r>
    </w:p>
    <w:p w14:paraId="6A0BAC83" w14:textId="77777777" w:rsidR="00A90CD7" w:rsidRPr="002A38D6" w:rsidRDefault="00A90CD7" w:rsidP="007744DB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60763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64D15" w14:textId="77777777" w:rsidR="00A90CD7" w:rsidRPr="002A38D6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2EB39" w14:textId="55FC0373" w:rsidR="004747DC" w:rsidRPr="002A38D6" w:rsidRDefault="00A90CD7" w:rsidP="004747DC">
      <w:pPr>
        <w:tabs>
          <w:tab w:val="left" w:pos="255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A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20F3" w:rsidRPr="001A20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Z-ca</w:t>
      </w:r>
      <w:r w:rsidRPr="002A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4747DC" w:rsidRPr="002A38D6">
        <w:rPr>
          <w:rFonts w:ascii="Times New Roman" w:hAnsi="Times New Roman" w:cs="Times New Roman"/>
          <w:b/>
          <w:sz w:val="24"/>
          <w:szCs w:val="24"/>
        </w:rPr>
        <w:t>Burmistrz</w:t>
      </w:r>
      <w:r w:rsidR="001A20F3">
        <w:rPr>
          <w:rFonts w:ascii="Times New Roman" w:hAnsi="Times New Roman" w:cs="Times New Roman"/>
          <w:b/>
          <w:sz w:val="24"/>
          <w:szCs w:val="24"/>
        </w:rPr>
        <w:t>a</w:t>
      </w:r>
      <w:r w:rsidR="004747DC" w:rsidRPr="002A38D6">
        <w:rPr>
          <w:rFonts w:ascii="Times New Roman" w:hAnsi="Times New Roman" w:cs="Times New Roman"/>
          <w:b/>
          <w:sz w:val="24"/>
          <w:szCs w:val="24"/>
        </w:rPr>
        <w:t xml:space="preserve"> Miasta i Gminy Działoszyce </w:t>
      </w:r>
    </w:p>
    <w:p w14:paraId="08469971" w14:textId="31F8DDF0" w:rsidR="004747DC" w:rsidRPr="001A20F3" w:rsidRDefault="004747DC" w:rsidP="004747DC">
      <w:pPr>
        <w:spacing w:after="0" w:line="276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0F3">
        <w:rPr>
          <w:rFonts w:ascii="Times New Roman" w:hAnsi="Times New Roman" w:cs="Times New Roman"/>
          <w:b/>
          <w:sz w:val="24"/>
          <w:szCs w:val="24"/>
        </w:rPr>
        <w:t xml:space="preserve">/-/ </w:t>
      </w:r>
      <w:r w:rsidR="001A20F3" w:rsidRPr="001A20F3">
        <w:rPr>
          <w:rFonts w:ascii="Times New Roman" w:hAnsi="Times New Roman" w:cs="Times New Roman"/>
          <w:b/>
          <w:sz w:val="24"/>
          <w:szCs w:val="24"/>
        </w:rPr>
        <w:t>Adam Głogowski</w:t>
      </w:r>
      <w:r w:rsidRPr="001A2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0F3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4747DC" w:rsidRPr="001A20F3" w:rsidSect="004D0767">
      <w:headerReference w:type="default" r:id="rId12"/>
      <w:footerReference w:type="default" r:id="rId13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4F689" w14:textId="77777777" w:rsidR="0015360C" w:rsidRDefault="0015360C">
      <w:pPr>
        <w:spacing w:after="0" w:line="240" w:lineRule="auto"/>
      </w:pPr>
      <w:r>
        <w:separator/>
      </w:r>
    </w:p>
  </w:endnote>
  <w:endnote w:type="continuationSeparator" w:id="0">
    <w:p w14:paraId="7A7BF4B2" w14:textId="77777777" w:rsidR="0015360C" w:rsidRDefault="0015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438C" w14:textId="77777777" w:rsidR="00836BEA" w:rsidRDefault="00836BEA" w:rsidP="00836BEA">
    <w:pPr>
      <w:pStyle w:val="Stopka"/>
      <w:jc w:val="center"/>
      <w:rPr>
        <w:color w:val="5B9BD5" w:themeColor="accent1"/>
      </w:rPr>
    </w:pPr>
  </w:p>
  <w:p w14:paraId="78C03B48" w14:textId="77777777" w:rsidR="00836BEA" w:rsidRDefault="00836BEA" w:rsidP="00836BEA">
    <w:pPr>
      <w:pStyle w:val="Stopka"/>
      <w:jc w:val="center"/>
      <w:rPr>
        <w:color w:val="5B9BD5" w:themeColor="accent1"/>
      </w:rPr>
    </w:pPr>
  </w:p>
  <w:p w14:paraId="158914F7" w14:textId="77777777" w:rsidR="0012193F" w:rsidRPr="0012193F" w:rsidRDefault="0012193F" w:rsidP="0012193F">
    <w:pPr>
      <w:pStyle w:val="Stopka"/>
      <w:jc w:val="center"/>
      <w:rPr>
        <w:color w:val="5B9BD5" w:themeColor="accent1"/>
      </w:rPr>
    </w:pPr>
    <w:r w:rsidRPr="0012193F">
      <w:rPr>
        <w:color w:val="5B9BD5" w:themeColor="accent1"/>
      </w:rPr>
      <w:t>Projekt realizowany w ramach RPOWŚ na lata 2014-2020, oznaczony  nr RPSW.06.05.00-26-0014/17</w:t>
    </w:r>
  </w:p>
  <w:p w14:paraId="11F2407D" w14:textId="46F61701" w:rsidR="00C0216B" w:rsidRDefault="0012193F" w:rsidP="0012193F">
    <w:pPr>
      <w:pStyle w:val="Stopka"/>
      <w:jc w:val="center"/>
      <w:rPr>
        <w:sz w:val="18"/>
        <w:szCs w:val="18"/>
      </w:rPr>
    </w:pPr>
    <w:r w:rsidRPr="0012193F">
      <w:rPr>
        <w:color w:val="5B9BD5" w:themeColor="accent1"/>
      </w:rPr>
      <w:t>Tytuł projektu: Kompleksowa rewitalizacja miasta Działoszyce- etap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EF035" w14:textId="77777777" w:rsidR="0015360C" w:rsidRDefault="0015360C">
      <w:pPr>
        <w:spacing w:after="0" w:line="240" w:lineRule="auto"/>
      </w:pPr>
      <w:r>
        <w:separator/>
      </w:r>
    </w:p>
  </w:footnote>
  <w:footnote w:type="continuationSeparator" w:id="0">
    <w:p w14:paraId="6BC235D7" w14:textId="77777777" w:rsidR="0015360C" w:rsidRDefault="0015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836BEA" w14:paraId="553FF33D" w14:textId="77777777" w:rsidTr="00921183">
      <w:tc>
        <w:tcPr>
          <w:tcW w:w="1147" w:type="pct"/>
          <w:hideMark/>
        </w:tcPr>
        <w:p w14:paraId="52ADAD68" w14:textId="77777777" w:rsidR="00836BEA" w:rsidRDefault="00836BEA" w:rsidP="00836BEA">
          <w:pPr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116354E3" wp14:editId="2ABC4742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6BE24A57" w14:textId="77777777" w:rsidR="00836BEA" w:rsidRDefault="00836BEA" w:rsidP="00836BEA">
          <w:pPr>
            <w:ind w:left="-66" w:right="2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14066AB3" wp14:editId="5537FF9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634AEA75" w14:textId="77777777" w:rsidR="00836BEA" w:rsidRDefault="00836BEA" w:rsidP="00836BEA">
          <w:pPr>
            <w:ind w:left="1" w:right="25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6054FDEC" wp14:editId="379E3E2C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4C117846" w14:textId="77777777" w:rsidR="00836BEA" w:rsidRDefault="00836BEA" w:rsidP="00836BEA">
          <w:pPr>
            <w:jc w:val="right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4CC3E5FD" wp14:editId="125B0A1B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5846A3" w14:textId="0E0671E6" w:rsidR="00836BEA" w:rsidRDefault="00836BEA">
    <w:pPr>
      <w:pStyle w:val="Nagwek"/>
    </w:pP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67F53"/>
    <w:multiLevelType w:val="multilevel"/>
    <w:tmpl w:val="B5BE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265C467E"/>
    <w:multiLevelType w:val="multilevel"/>
    <w:tmpl w:val="3D64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6A2114"/>
    <w:multiLevelType w:val="multilevel"/>
    <w:tmpl w:val="5932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546A5"/>
    <w:multiLevelType w:val="multilevel"/>
    <w:tmpl w:val="B52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B380C"/>
    <w:multiLevelType w:val="multilevel"/>
    <w:tmpl w:val="DB46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FC3D17"/>
    <w:multiLevelType w:val="multilevel"/>
    <w:tmpl w:val="9448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561C3"/>
    <w:multiLevelType w:val="hybridMultilevel"/>
    <w:tmpl w:val="9E2C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A1C3F"/>
    <w:multiLevelType w:val="multilevel"/>
    <w:tmpl w:val="894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3D0D11"/>
    <w:multiLevelType w:val="multilevel"/>
    <w:tmpl w:val="DE98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B7EF8"/>
    <w:multiLevelType w:val="hybridMultilevel"/>
    <w:tmpl w:val="69AC8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C6EDD"/>
    <w:multiLevelType w:val="multilevel"/>
    <w:tmpl w:val="CD0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C86F92"/>
    <w:multiLevelType w:val="multilevel"/>
    <w:tmpl w:val="894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18"/>
  </w:num>
  <w:num w:numId="5">
    <w:abstractNumId w:val="7"/>
  </w:num>
  <w:num w:numId="6">
    <w:abstractNumId w:val="17"/>
  </w:num>
  <w:num w:numId="7">
    <w:abstractNumId w:val="3"/>
  </w:num>
  <w:num w:numId="8">
    <w:abstractNumId w:val="30"/>
  </w:num>
  <w:num w:numId="9">
    <w:abstractNumId w:val="2"/>
  </w:num>
  <w:num w:numId="10">
    <w:abstractNumId w:val="16"/>
  </w:num>
  <w:num w:numId="11">
    <w:abstractNumId w:val="20"/>
  </w:num>
  <w:num w:numId="12">
    <w:abstractNumId w:val="12"/>
  </w:num>
  <w:num w:numId="13">
    <w:abstractNumId w:val="1"/>
  </w:num>
  <w:num w:numId="14">
    <w:abstractNumId w:val="26"/>
  </w:num>
  <w:num w:numId="15">
    <w:abstractNumId w:val="8"/>
  </w:num>
  <w:num w:numId="16">
    <w:abstractNumId w:val="11"/>
  </w:num>
  <w:num w:numId="17">
    <w:abstractNumId w:val="27"/>
  </w:num>
  <w:num w:numId="18">
    <w:abstractNumId w:val="0"/>
  </w:num>
  <w:num w:numId="19">
    <w:abstractNumId w:val="31"/>
  </w:num>
  <w:num w:numId="20">
    <w:abstractNumId w:val="21"/>
  </w:num>
  <w:num w:numId="21">
    <w:abstractNumId w:val="24"/>
  </w:num>
  <w:num w:numId="22">
    <w:abstractNumId w:val="25"/>
  </w:num>
  <w:num w:numId="23">
    <w:abstractNumId w:val="6"/>
  </w:num>
  <w:num w:numId="24">
    <w:abstractNumId w:val="4"/>
  </w:num>
  <w:num w:numId="25">
    <w:abstractNumId w:val="19"/>
  </w:num>
  <w:num w:numId="26">
    <w:abstractNumId w:val="22"/>
  </w:num>
  <w:num w:numId="27">
    <w:abstractNumId w:val="10"/>
  </w:num>
  <w:num w:numId="28">
    <w:abstractNumId w:val="23"/>
  </w:num>
  <w:num w:numId="29">
    <w:abstractNumId w:val="15"/>
  </w:num>
  <w:num w:numId="30">
    <w:abstractNumId w:val="13"/>
  </w:num>
  <w:num w:numId="31">
    <w:abstractNumId w:val="14"/>
  </w:num>
  <w:num w:numId="32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9"/>
    <w:rsid w:val="0000072C"/>
    <w:rsid w:val="0001547F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A0F22"/>
    <w:rsid w:val="000A4AE0"/>
    <w:rsid w:val="000B105E"/>
    <w:rsid w:val="000B3B33"/>
    <w:rsid w:val="000C7A15"/>
    <w:rsid w:val="000D271B"/>
    <w:rsid w:val="000D39A7"/>
    <w:rsid w:val="000E5E84"/>
    <w:rsid w:val="000F1953"/>
    <w:rsid w:val="000F5448"/>
    <w:rsid w:val="00105298"/>
    <w:rsid w:val="0011211A"/>
    <w:rsid w:val="00113B62"/>
    <w:rsid w:val="00116389"/>
    <w:rsid w:val="00120ADC"/>
    <w:rsid w:val="0012193F"/>
    <w:rsid w:val="00125DD5"/>
    <w:rsid w:val="00126E0E"/>
    <w:rsid w:val="00137BAC"/>
    <w:rsid w:val="00140AB9"/>
    <w:rsid w:val="0015360C"/>
    <w:rsid w:val="00156CB8"/>
    <w:rsid w:val="00165C79"/>
    <w:rsid w:val="00167073"/>
    <w:rsid w:val="001753A9"/>
    <w:rsid w:val="001865ED"/>
    <w:rsid w:val="001900CD"/>
    <w:rsid w:val="001901BF"/>
    <w:rsid w:val="00192933"/>
    <w:rsid w:val="00192EDE"/>
    <w:rsid w:val="00196AF5"/>
    <w:rsid w:val="001A20F3"/>
    <w:rsid w:val="001A31B2"/>
    <w:rsid w:val="001B35B1"/>
    <w:rsid w:val="001B53F1"/>
    <w:rsid w:val="001B7B3A"/>
    <w:rsid w:val="001C3C0E"/>
    <w:rsid w:val="001C40AE"/>
    <w:rsid w:val="001C60B1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6DCB"/>
    <w:rsid w:val="00226F31"/>
    <w:rsid w:val="0023522E"/>
    <w:rsid w:val="002423C0"/>
    <w:rsid w:val="00250946"/>
    <w:rsid w:val="00251EB0"/>
    <w:rsid w:val="00256770"/>
    <w:rsid w:val="00261BB9"/>
    <w:rsid w:val="00267A36"/>
    <w:rsid w:val="0029554E"/>
    <w:rsid w:val="002958EC"/>
    <w:rsid w:val="00295E7B"/>
    <w:rsid w:val="002A38D6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72197"/>
    <w:rsid w:val="00376903"/>
    <w:rsid w:val="00377C71"/>
    <w:rsid w:val="00383AA6"/>
    <w:rsid w:val="0039367E"/>
    <w:rsid w:val="00395EC0"/>
    <w:rsid w:val="003C5EB3"/>
    <w:rsid w:val="003C7A15"/>
    <w:rsid w:val="003D3D95"/>
    <w:rsid w:val="003E3B53"/>
    <w:rsid w:val="003E4B88"/>
    <w:rsid w:val="00416EE3"/>
    <w:rsid w:val="00431CB2"/>
    <w:rsid w:val="00433822"/>
    <w:rsid w:val="00440284"/>
    <w:rsid w:val="0045329A"/>
    <w:rsid w:val="00462601"/>
    <w:rsid w:val="004747DC"/>
    <w:rsid w:val="00487D7F"/>
    <w:rsid w:val="004B08DC"/>
    <w:rsid w:val="004B22C4"/>
    <w:rsid w:val="004B72E3"/>
    <w:rsid w:val="004C1936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304BE"/>
    <w:rsid w:val="005425E4"/>
    <w:rsid w:val="005521D3"/>
    <w:rsid w:val="00562E5D"/>
    <w:rsid w:val="00566099"/>
    <w:rsid w:val="00567BFE"/>
    <w:rsid w:val="005775A0"/>
    <w:rsid w:val="0058095C"/>
    <w:rsid w:val="005924FF"/>
    <w:rsid w:val="00595F83"/>
    <w:rsid w:val="005A250F"/>
    <w:rsid w:val="005A4748"/>
    <w:rsid w:val="005B244D"/>
    <w:rsid w:val="005B424C"/>
    <w:rsid w:val="005C0541"/>
    <w:rsid w:val="005D05F2"/>
    <w:rsid w:val="005D3EE6"/>
    <w:rsid w:val="005D3F84"/>
    <w:rsid w:val="005D5E6F"/>
    <w:rsid w:val="005E2CAD"/>
    <w:rsid w:val="005E2CCD"/>
    <w:rsid w:val="005E566C"/>
    <w:rsid w:val="005E570C"/>
    <w:rsid w:val="005E7101"/>
    <w:rsid w:val="005E71C7"/>
    <w:rsid w:val="005E7EEB"/>
    <w:rsid w:val="005F059D"/>
    <w:rsid w:val="00613817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C67FB"/>
    <w:rsid w:val="006D154B"/>
    <w:rsid w:val="006D4478"/>
    <w:rsid w:val="006D4EF0"/>
    <w:rsid w:val="006E20CD"/>
    <w:rsid w:val="006E7D59"/>
    <w:rsid w:val="006F1CB6"/>
    <w:rsid w:val="006F53EC"/>
    <w:rsid w:val="00700115"/>
    <w:rsid w:val="0072262F"/>
    <w:rsid w:val="00723085"/>
    <w:rsid w:val="007263B5"/>
    <w:rsid w:val="00735A14"/>
    <w:rsid w:val="00737DE2"/>
    <w:rsid w:val="00740983"/>
    <w:rsid w:val="00742464"/>
    <w:rsid w:val="00744FF1"/>
    <w:rsid w:val="0075704D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36BEA"/>
    <w:rsid w:val="00840580"/>
    <w:rsid w:val="00841E88"/>
    <w:rsid w:val="00843448"/>
    <w:rsid w:val="008504B5"/>
    <w:rsid w:val="00851311"/>
    <w:rsid w:val="00860A79"/>
    <w:rsid w:val="00860A80"/>
    <w:rsid w:val="008628E4"/>
    <w:rsid w:val="008714AE"/>
    <w:rsid w:val="008723B8"/>
    <w:rsid w:val="0087436C"/>
    <w:rsid w:val="0087473C"/>
    <w:rsid w:val="008754B2"/>
    <w:rsid w:val="008814D0"/>
    <w:rsid w:val="00890964"/>
    <w:rsid w:val="00891370"/>
    <w:rsid w:val="00891EEA"/>
    <w:rsid w:val="00897A64"/>
    <w:rsid w:val="008B0D0B"/>
    <w:rsid w:val="008C034A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62BA"/>
    <w:rsid w:val="00943025"/>
    <w:rsid w:val="009466FB"/>
    <w:rsid w:val="00950C43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7B9B"/>
    <w:rsid w:val="00B31692"/>
    <w:rsid w:val="00B4694F"/>
    <w:rsid w:val="00B51B1D"/>
    <w:rsid w:val="00B56618"/>
    <w:rsid w:val="00B57EEE"/>
    <w:rsid w:val="00B63333"/>
    <w:rsid w:val="00B705F8"/>
    <w:rsid w:val="00B74D3E"/>
    <w:rsid w:val="00B81606"/>
    <w:rsid w:val="00B819F5"/>
    <w:rsid w:val="00B85C1F"/>
    <w:rsid w:val="00B97729"/>
    <w:rsid w:val="00BA5CCD"/>
    <w:rsid w:val="00BB2221"/>
    <w:rsid w:val="00BB26BE"/>
    <w:rsid w:val="00BB41B3"/>
    <w:rsid w:val="00BB6C07"/>
    <w:rsid w:val="00BC0442"/>
    <w:rsid w:val="00BC0F02"/>
    <w:rsid w:val="00BD605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71A8F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57356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109D"/>
    <w:rsid w:val="00ED3441"/>
    <w:rsid w:val="00ED70A3"/>
    <w:rsid w:val="00ED7918"/>
    <w:rsid w:val="00EE2136"/>
    <w:rsid w:val="00EE41EA"/>
    <w:rsid w:val="00EF4C07"/>
    <w:rsid w:val="00F00E8A"/>
    <w:rsid w:val="00F0253F"/>
    <w:rsid w:val="00F15964"/>
    <w:rsid w:val="00F169BB"/>
    <w:rsid w:val="00F20792"/>
    <w:rsid w:val="00F360B4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2B5B"/>
    <w:rsid w:val="00F953F1"/>
    <w:rsid w:val="00FA00F3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dzialoszy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gops@pinczow.com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1190-6AB8-4BB6-94F7-5521BD94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ANNAC</cp:lastModifiedBy>
  <cp:revision>3</cp:revision>
  <cp:lastPrinted>2023-04-18T08:17:00Z</cp:lastPrinted>
  <dcterms:created xsi:type="dcterms:W3CDTF">2023-04-17T12:22:00Z</dcterms:created>
  <dcterms:modified xsi:type="dcterms:W3CDTF">2023-04-18T08:20:00Z</dcterms:modified>
</cp:coreProperties>
</file>