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C7BD" w14:textId="0DC633E1" w:rsidR="004E137F" w:rsidRPr="0069511B" w:rsidRDefault="004E137F" w:rsidP="00390979">
      <w:pPr>
        <w:pStyle w:val="Nagwek1"/>
        <w:spacing w:line="360" w:lineRule="auto"/>
        <w:jc w:val="right"/>
        <w:rPr>
          <w:rFonts w:cstheme="majorHAnsi"/>
          <w:b/>
          <w:color w:val="auto"/>
          <w:sz w:val="22"/>
          <w:szCs w:val="22"/>
        </w:rPr>
      </w:pPr>
      <w:r w:rsidRPr="0069511B">
        <w:rPr>
          <w:rFonts w:cstheme="maj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7C107A6" wp14:editId="134F14A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15585" cy="676910"/>
            <wp:effectExtent l="0" t="0" r="0" b="8890"/>
            <wp:wrapNone/>
            <wp:docPr id="4" name="Obraz 4" descr="logo Funduszu z napisem Fundusze Europejskie- Wiedza Edukacja Rozwój, logo Polski z napisem Rzeczpospolita Polska, Flaga UE - napis Unia Europejska, Europejski Fundusz Społeczny&#10;" title="logotypy funduszy europejski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70543" w14:textId="77777777" w:rsidR="004E137F" w:rsidRPr="0069511B" w:rsidRDefault="004E137F" w:rsidP="00390979">
      <w:pPr>
        <w:pStyle w:val="Nagwek1"/>
        <w:spacing w:line="360" w:lineRule="auto"/>
        <w:jc w:val="right"/>
        <w:rPr>
          <w:rFonts w:cstheme="majorHAnsi"/>
          <w:b/>
          <w:color w:val="auto"/>
          <w:sz w:val="22"/>
          <w:szCs w:val="22"/>
        </w:rPr>
      </w:pPr>
    </w:p>
    <w:p w14:paraId="0F672D7C" w14:textId="7DAA71A7" w:rsidR="00924FCF" w:rsidRPr="0069511B" w:rsidRDefault="00B9126B" w:rsidP="00390979">
      <w:pPr>
        <w:pStyle w:val="Nagwek1"/>
        <w:spacing w:line="360" w:lineRule="auto"/>
        <w:jc w:val="right"/>
        <w:rPr>
          <w:rFonts w:cstheme="majorHAnsi"/>
          <w:b/>
          <w:color w:val="auto"/>
          <w:sz w:val="22"/>
          <w:szCs w:val="22"/>
        </w:rPr>
      </w:pPr>
      <w:r w:rsidRPr="0069511B">
        <w:rPr>
          <w:rFonts w:cstheme="majorHAnsi"/>
          <w:b/>
          <w:color w:val="auto"/>
          <w:sz w:val="22"/>
          <w:szCs w:val="22"/>
        </w:rPr>
        <w:t>Załącznik nr 1</w:t>
      </w:r>
    </w:p>
    <w:p w14:paraId="0448B90E" w14:textId="77777777" w:rsidR="00924FCF" w:rsidRPr="0069511B" w:rsidRDefault="00924FCF" w:rsidP="00390979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5267099" w14:textId="3AF9945A" w:rsidR="008B5AC2" w:rsidRPr="0069511B" w:rsidRDefault="00B9126B" w:rsidP="00390979">
      <w:pPr>
        <w:spacing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69511B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Charakterystyka Przedmiotu zamówienia </w:t>
      </w:r>
      <w:r w:rsidR="008B5AC2" w:rsidRPr="0069511B">
        <w:rPr>
          <w:rFonts w:asciiTheme="majorHAnsi" w:eastAsia="Calibri" w:hAnsiTheme="majorHAnsi" w:cstheme="majorHAnsi"/>
          <w:b/>
          <w:sz w:val="22"/>
          <w:szCs w:val="22"/>
          <w:u w:val="single"/>
        </w:rPr>
        <w:t>–</w:t>
      </w:r>
    </w:p>
    <w:p w14:paraId="5F1B94D5" w14:textId="5E1E5CC2" w:rsidR="00DF7D73" w:rsidRPr="0069511B" w:rsidRDefault="002625FC" w:rsidP="0039097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511B">
        <w:rPr>
          <w:rFonts w:asciiTheme="majorHAnsi" w:hAnsiTheme="majorHAnsi" w:cstheme="majorHAnsi"/>
          <w:b/>
          <w:sz w:val="22"/>
          <w:szCs w:val="22"/>
          <w:u w:val="single"/>
        </w:rPr>
        <w:t xml:space="preserve">SZKOLENIE z ZAKRESU </w:t>
      </w:r>
      <w:r w:rsidR="00D568AE" w:rsidRPr="0069511B">
        <w:rPr>
          <w:rFonts w:asciiTheme="majorHAnsi" w:hAnsiTheme="majorHAnsi" w:cstheme="majorHAnsi"/>
          <w:b/>
          <w:sz w:val="22"/>
          <w:szCs w:val="22"/>
          <w:u w:val="single"/>
        </w:rPr>
        <w:t xml:space="preserve">udzielania </w:t>
      </w:r>
      <w:r w:rsidRPr="0069511B">
        <w:rPr>
          <w:rFonts w:asciiTheme="majorHAnsi" w:hAnsiTheme="majorHAnsi" w:cstheme="majorHAnsi"/>
          <w:b/>
          <w:sz w:val="22"/>
          <w:szCs w:val="22"/>
          <w:u w:val="single"/>
        </w:rPr>
        <w:t>PIERWSZEJ POMOCY</w:t>
      </w:r>
    </w:p>
    <w:p w14:paraId="1BB22A7F" w14:textId="325E0A70" w:rsidR="0022759F" w:rsidRPr="0069511B" w:rsidRDefault="002625FC" w:rsidP="0039097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511B">
        <w:rPr>
          <w:rFonts w:asciiTheme="majorHAnsi" w:hAnsiTheme="majorHAnsi" w:cstheme="majorHAnsi"/>
          <w:b/>
          <w:sz w:val="22"/>
          <w:szCs w:val="22"/>
          <w:u w:val="single"/>
        </w:rPr>
        <w:t xml:space="preserve">dla kierowcy + asystenta + dyspozytora </w:t>
      </w:r>
    </w:p>
    <w:p w14:paraId="1A5FD617" w14:textId="69A4FD14" w:rsidR="00AE3034" w:rsidRPr="0069511B" w:rsidRDefault="00AE3034" w:rsidP="00390979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468AB3E" w14:textId="6D5E1177" w:rsidR="00AE3034" w:rsidRPr="0069511B" w:rsidRDefault="00AE3034" w:rsidP="00390979">
      <w:pPr>
        <w:spacing w:line="360" w:lineRule="auto"/>
        <w:ind w:left="-273" w:hanging="11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9511B">
        <w:rPr>
          <w:rFonts w:asciiTheme="majorHAnsi" w:eastAsia="Times New Roman" w:hAnsiTheme="majorHAnsi" w:cstheme="majorHAnsi"/>
          <w:sz w:val="22"/>
          <w:szCs w:val="22"/>
        </w:rPr>
        <w:t xml:space="preserve">Celem szkolenia jest przekazanie uczestnikowi wiadomości i wyrobienie umiejętności </w:t>
      </w:r>
      <w:r w:rsidRPr="0069511B">
        <w:rPr>
          <w:rFonts w:asciiTheme="majorHAnsi" w:eastAsia="Times New Roman" w:hAnsiTheme="majorHAnsi" w:cstheme="majorHAnsi"/>
          <w:sz w:val="22"/>
          <w:szCs w:val="22"/>
        </w:rPr>
        <w:br/>
      </w:r>
      <w:r w:rsidRPr="0069511B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w zakresie niezbędnym do świadczenia osobistej pomocy osobie niepełnosprawnej. </w:t>
      </w:r>
    </w:p>
    <w:p w14:paraId="4FE88EF6" w14:textId="30094FC7" w:rsidR="00C15BE5" w:rsidRPr="0069511B" w:rsidRDefault="00AE3034" w:rsidP="00C46B45">
      <w:pPr>
        <w:numPr>
          <w:ilvl w:val="0"/>
          <w:numId w:val="10"/>
        </w:numPr>
        <w:tabs>
          <w:tab w:val="clear" w:pos="708"/>
        </w:tabs>
        <w:spacing w:line="360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511B">
        <w:rPr>
          <w:rFonts w:asciiTheme="majorHAnsi" w:eastAsia="Times New Roman" w:hAnsiTheme="majorHAnsi" w:cstheme="majorHAnsi"/>
          <w:b/>
          <w:sz w:val="22"/>
          <w:szCs w:val="22"/>
        </w:rPr>
        <w:t xml:space="preserve">Miejsce realizacji zajęć: </w:t>
      </w:r>
      <w:r w:rsidRPr="0069511B">
        <w:rPr>
          <w:rFonts w:asciiTheme="majorHAnsi" w:hAnsiTheme="majorHAnsi" w:cstheme="majorHAnsi"/>
          <w:b/>
          <w:sz w:val="22"/>
          <w:szCs w:val="22"/>
        </w:rPr>
        <w:t>siedziba  Wykonawcy.</w:t>
      </w:r>
      <w:r w:rsidR="00C15BE5" w:rsidRPr="0069511B">
        <w:rPr>
          <w:rFonts w:asciiTheme="majorHAnsi" w:eastAsia="Times New Roman" w:hAnsiTheme="majorHAnsi" w:cstheme="majorHAnsi"/>
          <w:b/>
          <w:sz w:val="22"/>
          <w:szCs w:val="22"/>
        </w:rPr>
        <w:t xml:space="preserve"> Szkolenie realizowane zdalnie lub/i stacjonarnie  za zgodą osób uczestniczących w szkoleniu</w:t>
      </w:r>
      <w:r w:rsidR="00F3115C" w:rsidRPr="0069511B">
        <w:rPr>
          <w:rFonts w:asciiTheme="majorHAnsi" w:eastAsia="Times New Roman" w:hAnsiTheme="majorHAnsi" w:cstheme="majorHAnsi"/>
          <w:b/>
          <w:sz w:val="22"/>
          <w:szCs w:val="22"/>
        </w:rPr>
        <w:t xml:space="preserve"> lub/i wykonawca wskaże że szkolenie musi zostać zrealizowane zdalnie ze względów bezpieczeństwa</w:t>
      </w:r>
      <w:r w:rsidR="00F66920" w:rsidRPr="0069511B">
        <w:rPr>
          <w:rFonts w:asciiTheme="majorHAnsi" w:eastAsia="Times New Roman" w:hAnsiTheme="majorHAnsi" w:cstheme="majorHAnsi"/>
          <w:b/>
          <w:sz w:val="22"/>
          <w:szCs w:val="22"/>
        </w:rPr>
        <w:t>*</w:t>
      </w:r>
      <w:r w:rsidR="00C15BE5" w:rsidRPr="0069511B">
        <w:rPr>
          <w:rFonts w:asciiTheme="majorHAnsi" w:eastAsia="Times New Roman" w:hAnsiTheme="majorHAnsi" w:cstheme="majorHAnsi"/>
          <w:b/>
          <w:sz w:val="22"/>
          <w:szCs w:val="22"/>
        </w:rPr>
        <w:t>.</w:t>
      </w:r>
    </w:p>
    <w:p w14:paraId="5D443472" w14:textId="6E5BA60D" w:rsidR="00AE3034" w:rsidRPr="0069511B" w:rsidRDefault="00AE3034" w:rsidP="00C46B45">
      <w:pPr>
        <w:numPr>
          <w:ilvl w:val="0"/>
          <w:numId w:val="10"/>
        </w:numPr>
        <w:tabs>
          <w:tab w:val="clear" w:pos="708"/>
        </w:tabs>
        <w:spacing w:line="360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511B">
        <w:rPr>
          <w:rFonts w:asciiTheme="majorHAnsi" w:eastAsia="Times New Roman" w:hAnsiTheme="majorHAnsi" w:cstheme="majorHAnsi"/>
          <w:bCs/>
          <w:sz w:val="22"/>
          <w:szCs w:val="22"/>
        </w:rPr>
        <w:t xml:space="preserve">Szkolenie przewidziane jest dla </w:t>
      </w:r>
      <w:r w:rsidR="009238FC" w:rsidRPr="0069511B">
        <w:rPr>
          <w:rFonts w:asciiTheme="majorHAnsi" w:eastAsia="Times New Roman" w:hAnsiTheme="majorHAnsi" w:cstheme="majorHAnsi"/>
          <w:b/>
          <w:sz w:val="22"/>
          <w:szCs w:val="22"/>
        </w:rPr>
        <w:t>3</w:t>
      </w:r>
      <w:r w:rsidRPr="0069511B">
        <w:rPr>
          <w:rFonts w:asciiTheme="majorHAnsi" w:eastAsia="Times New Roman" w:hAnsiTheme="majorHAnsi" w:cstheme="majorHAnsi"/>
          <w:b/>
          <w:sz w:val="22"/>
          <w:szCs w:val="22"/>
        </w:rPr>
        <w:t xml:space="preserve"> os</w:t>
      </w:r>
      <w:r w:rsidR="009238FC" w:rsidRPr="0069511B">
        <w:rPr>
          <w:rFonts w:asciiTheme="majorHAnsi" w:eastAsia="Times New Roman" w:hAnsiTheme="majorHAnsi" w:cstheme="majorHAnsi"/>
          <w:b/>
          <w:sz w:val="22"/>
          <w:szCs w:val="22"/>
        </w:rPr>
        <w:t>ób</w:t>
      </w:r>
      <w:r w:rsidRPr="0069511B">
        <w:rPr>
          <w:rFonts w:asciiTheme="majorHAnsi" w:eastAsia="Times New Roman" w:hAnsiTheme="majorHAnsi" w:cstheme="majorHAnsi"/>
          <w:b/>
          <w:sz w:val="22"/>
          <w:szCs w:val="22"/>
        </w:rPr>
        <w:t>.</w:t>
      </w:r>
    </w:p>
    <w:p w14:paraId="471C4BBF" w14:textId="000880FD" w:rsidR="008E0793" w:rsidRPr="0069511B" w:rsidRDefault="00AE3034" w:rsidP="00C46B45">
      <w:pPr>
        <w:numPr>
          <w:ilvl w:val="0"/>
          <w:numId w:val="10"/>
        </w:numPr>
        <w:tabs>
          <w:tab w:val="clear" w:pos="708"/>
        </w:tabs>
        <w:spacing w:line="360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511B">
        <w:rPr>
          <w:rFonts w:asciiTheme="majorHAnsi" w:eastAsia="Times New Roman" w:hAnsiTheme="majorHAnsi" w:cstheme="majorHAnsi"/>
          <w:bCs/>
          <w:sz w:val="22"/>
          <w:szCs w:val="22"/>
        </w:rPr>
        <w:t xml:space="preserve">Termin realizacji zajęć: </w:t>
      </w:r>
      <w:r w:rsidRPr="0069511B">
        <w:rPr>
          <w:rFonts w:asciiTheme="majorHAnsi" w:eastAsia="Times New Roman" w:hAnsiTheme="majorHAnsi" w:cstheme="majorHAnsi"/>
          <w:b/>
          <w:sz w:val="22"/>
          <w:szCs w:val="22"/>
        </w:rPr>
        <w:t xml:space="preserve">do </w:t>
      </w:r>
      <w:r w:rsidR="00647F53" w:rsidRPr="0069511B">
        <w:rPr>
          <w:rFonts w:asciiTheme="majorHAnsi" w:eastAsia="Times New Roman" w:hAnsiTheme="majorHAnsi" w:cstheme="majorHAnsi"/>
          <w:b/>
          <w:sz w:val="22"/>
          <w:szCs w:val="22"/>
        </w:rPr>
        <w:t>4</w:t>
      </w:r>
      <w:r w:rsidR="009238FC" w:rsidRPr="0069511B">
        <w:rPr>
          <w:rFonts w:asciiTheme="majorHAnsi" w:eastAsia="Times New Roman" w:hAnsiTheme="majorHAnsi" w:cstheme="majorHAnsi"/>
          <w:b/>
          <w:sz w:val="22"/>
          <w:szCs w:val="22"/>
        </w:rPr>
        <w:t xml:space="preserve"> maja</w:t>
      </w:r>
      <w:r w:rsidR="00E45F3B" w:rsidRPr="0069511B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Pr="0069511B">
        <w:rPr>
          <w:rFonts w:asciiTheme="majorHAnsi" w:eastAsia="Times New Roman" w:hAnsiTheme="majorHAnsi" w:cstheme="majorHAnsi"/>
          <w:b/>
          <w:sz w:val="22"/>
          <w:szCs w:val="22"/>
        </w:rPr>
        <w:t>202</w:t>
      </w:r>
      <w:r w:rsidR="009238FC" w:rsidRPr="0069511B">
        <w:rPr>
          <w:rFonts w:asciiTheme="majorHAnsi" w:eastAsia="Times New Roman" w:hAnsiTheme="majorHAnsi" w:cstheme="majorHAnsi"/>
          <w:b/>
          <w:sz w:val="22"/>
          <w:szCs w:val="22"/>
        </w:rPr>
        <w:t>1</w:t>
      </w:r>
      <w:r w:rsidR="00D16079">
        <w:rPr>
          <w:rFonts w:asciiTheme="majorHAnsi" w:eastAsia="Times New Roman" w:hAnsiTheme="majorHAnsi" w:cstheme="majorHAnsi"/>
          <w:b/>
          <w:sz w:val="22"/>
          <w:szCs w:val="22"/>
        </w:rPr>
        <w:t xml:space="preserve"> r</w:t>
      </w:r>
      <w:r w:rsidRPr="0069511B">
        <w:rPr>
          <w:rFonts w:asciiTheme="majorHAnsi" w:eastAsia="Times New Roman" w:hAnsiTheme="majorHAnsi" w:cstheme="majorHAnsi"/>
          <w:b/>
          <w:sz w:val="22"/>
          <w:szCs w:val="22"/>
        </w:rPr>
        <w:t>.</w:t>
      </w:r>
    </w:p>
    <w:p w14:paraId="67C28051" w14:textId="5CCE2D1A" w:rsidR="008E0793" w:rsidRPr="0069511B" w:rsidRDefault="008E0793" w:rsidP="00C46B45">
      <w:pPr>
        <w:numPr>
          <w:ilvl w:val="0"/>
          <w:numId w:val="10"/>
        </w:numPr>
        <w:tabs>
          <w:tab w:val="clear" w:pos="708"/>
        </w:tabs>
        <w:spacing w:line="360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511B">
        <w:rPr>
          <w:rFonts w:asciiTheme="majorHAnsi" w:hAnsiTheme="majorHAnsi" w:cstheme="majorHAnsi"/>
          <w:b/>
          <w:noProof/>
          <w:sz w:val="22"/>
          <w:szCs w:val="22"/>
        </w:rPr>
        <w:t>Liczba godzin szkolenia</w:t>
      </w:r>
      <w:r w:rsidRPr="0069511B">
        <w:rPr>
          <w:rFonts w:asciiTheme="majorHAnsi" w:eastAsia="Times New Roman" w:hAnsiTheme="majorHAnsi" w:cstheme="majorHAnsi"/>
          <w:b/>
          <w:iCs/>
          <w:sz w:val="22"/>
          <w:szCs w:val="22"/>
        </w:rPr>
        <w:t xml:space="preserve"> </w:t>
      </w:r>
      <w:r w:rsidRPr="0069511B">
        <w:rPr>
          <w:rFonts w:asciiTheme="majorHAnsi" w:hAnsiTheme="majorHAnsi" w:cstheme="majorHAnsi"/>
          <w:sz w:val="22"/>
          <w:szCs w:val="22"/>
        </w:rPr>
        <w:t xml:space="preserve">z ZAKRESU </w:t>
      </w:r>
      <w:r w:rsidR="00025887" w:rsidRPr="0069511B">
        <w:rPr>
          <w:rFonts w:asciiTheme="majorHAnsi" w:hAnsiTheme="majorHAnsi" w:cstheme="majorHAnsi"/>
          <w:sz w:val="22"/>
          <w:szCs w:val="22"/>
        </w:rPr>
        <w:t xml:space="preserve">udzielania </w:t>
      </w:r>
      <w:r w:rsidRPr="0069511B">
        <w:rPr>
          <w:rFonts w:asciiTheme="majorHAnsi" w:hAnsiTheme="majorHAnsi" w:cstheme="majorHAnsi"/>
          <w:sz w:val="22"/>
          <w:szCs w:val="22"/>
        </w:rPr>
        <w:t>PIERWSZEJ POMOCY</w:t>
      </w:r>
      <w:r w:rsidRPr="0069511B">
        <w:rPr>
          <w:rFonts w:asciiTheme="majorHAnsi" w:hAnsiTheme="majorHAnsi" w:cstheme="majorHAnsi"/>
          <w:b/>
          <w:noProof/>
          <w:sz w:val="22"/>
          <w:szCs w:val="22"/>
        </w:rPr>
        <w:t>: 30 godz</w:t>
      </w:r>
      <w:r w:rsidR="00865B65" w:rsidRPr="0069511B">
        <w:rPr>
          <w:rFonts w:asciiTheme="majorHAnsi" w:hAnsiTheme="majorHAnsi" w:cstheme="majorHAnsi"/>
          <w:b/>
          <w:noProof/>
          <w:sz w:val="22"/>
          <w:szCs w:val="22"/>
        </w:rPr>
        <w:t>in</w:t>
      </w:r>
      <w:r w:rsidR="009360D3" w:rsidRPr="0069511B">
        <w:rPr>
          <w:rFonts w:asciiTheme="majorHAnsi" w:hAnsiTheme="majorHAnsi" w:cstheme="majorHAnsi"/>
          <w:b/>
          <w:noProof/>
          <w:sz w:val="22"/>
          <w:szCs w:val="22"/>
        </w:rPr>
        <w:t xml:space="preserve"> (szkolenie grupowe</w:t>
      </w:r>
      <w:r w:rsidR="002F5263" w:rsidRPr="0069511B">
        <w:rPr>
          <w:rFonts w:asciiTheme="majorHAnsi" w:hAnsiTheme="majorHAnsi" w:cstheme="majorHAnsi"/>
          <w:b/>
          <w:noProof/>
          <w:sz w:val="22"/>
          <w:szCs w:val="22"/>
        </w:rPr>
        <w:t xml:space="preserve"> zajęcia praktyczne 25 godzin i 5 godzin teoria</w:t>
      </w:r>
      <w:r w:rsidR="009360D3" w:rsidRPr="0069511B">
        <w:rPr>
          <w:rFonts w:asciiTheme="majorHAnsi" w:hAnsiTheme="majorHAnsi" w:cstheme="majorHAnsi"/>
          <w:b/>
          <w:noProof/>
          <w:sz w:val="22"/>
          <w:szCs w:val="22"/>
        </w:rPr>
        <w:t>)</w:t>
      </w:r>
      <w:r w:rsidR="00865B65" w:rsidRPr="0069511B">
        <w:rPr>
          <w:rFonts w:asciiTheme="majorHAnsi" w:hAnsiTheme="majorHAnsi" w:cstheme="majorHAnsi"/>
          <w:b/>
          <w:noProof/>
          <w:sz w:val="22"/>
          <w:szCs w:val="22"/>
        </w:rPr>
        <w:t>.</w:t>
      </w:r>
    </w:p>
    <w:p w14:paraId="4B29EAB4" w14:textId="24876321" w:rsidR="00AE3034" w:rsidRPr="0069511B" w:rsidRDefault="00AE3034" w:rsidP="00C46B45">
      <w:pPr>
        <w:numPr>
          <w:ilvl w:val="0"/>
          <w:numId w:val="10"/>
        </w:numPr>
        <w:tabs>
          <w:tab w:val="clear" w:pos="708"/>
        </w:tabs>
        <w:spacing w:line="360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511B">
        <w:rPr>
          <w:rFonts w:asciiTheme="majorHAnsi" w:eastAsia="Times New Roman" w:hAnsiTheme="majorHAnsi" w:cstheme="majorHAnsi"/>
          <w:bCs/>
          <w:sz w:val="22"/>
          <w:szCs w:val="22"/>
        </w:rPr>
        <w:t xml:space="preserve">Godziny realizacji zajęć: od poniedziałku do piątku w godzinach od 8.00 do 18.00, lub po wcześniejszym ustaleniu z zamawiającym w weekendy </w:t>
      </w:r>
      <w:r w:rsidR="00C665B9" w:rsidRPr="0069511B">
        <w:rPr>
          <w:rFonts w:asciiTheme="majorHAnsi" w:eastAsia="Times New Roman" w:hAnsiTheme="majorHAnsi" w:cstheme="majorHAnsi"/>
          <w:bCs/>
          <w:sz w:val="22"/>
          <w:szCs w:val="22"/>
        </w:rPr>
        <w:t xml:space="preserve">* </w:t>
      </w:r>
      <w:r w:rsidR="00411502" w:rsidRPr="0069511B">
        <w:rPr>
          <w:rFonts w:asciiTheme="majorHAnsi" w:eastAsia="Times New Roman" w:hAnsiTheme="majorHAnsi" w:cstheme="majorHAnsi"/>
          <w:bCs/>
          <w:sz w:val="22"/>
          <w:szCs w:val="22"/>
        </w:rPr>
        <w:t>(</w:t>
      </w:r>
      <w:r w:rsidR="00C665B9" w:rsidRPr="0069511B">
        <w:rPr>
          <w:rFonts w:asciiTheme="majorHAnsi" w:eastAsia="Times New Roman" w:hAnsiTheme="majorHAnsi" w:cstheme="majorHAnsi"/>
          <w:bCs/>
          <w:sz w:val="22"/>
          <w:szCs w:val="22"/>
        </w:rPr>
        <w:t xml:space="preserve">wskazać w ofercie ile godzin </w:t>
      </w:r>
      <w:r w:rsidR="004C2044" w:rsidRPr="0069511B">
        <w:rPr>
          <w:rFonts w:asciiTheme="majorHAnsi" w:eastAsia="Times New Roman" w:hAnsiTheme="majorHAnsi" w:cstheme="majorHAnsi"/>
          <w:bCs/>
          <w:sz w:val="22"/>
          <w:szCs w:val="22"/>
        </w:rPr>
        <w:t xml:space="preserve">będzie trwało </w:t>
      </w:r>
      <w:r w:rsidR="00C665B9" w:rsidRPr="0069511B">
        <w:rPr>
          <w:rFonts w:asciiTheme="majorHAnsi" w:eastAsia="Times New Roman" w:hAnsiTheme="majorHAnsi" w:cstheme="majorHAnsi"/>
          <w:bCs/>
          <w:sz w:val="22"/>
          <w:szCs w:val="22"/>
        </w:rPr>
        <w:t>szkolenie i w jakiej formie on-line czy zdalnie</w:t>
      </w:r>
      <w:r w:rsidR="00411502" w:rsidRPr="0069511B">
        <w:rPr>
          <w:rFonts w:asciiTheme="majorHAnsi" w:eastAsia="Times New Roman" w:hAnsiTheme="majorHAnsi" w:cstheme="majorHAnsi"/>
          <w:bCs/>
          <w:sz w:val="22"/>
          <w:szCs w:val="22"/>
        </w:rPr>
        <w:t>)</w:t>
      </w:r>
      <w:r w:rsidR="00C665B9" w:rsidRPr="0069511B">
        <w:rPr>
          <w:rFonts w:asciiTheme="majorHAnsi" w:eastAsia="Times New Roman" w:hAnsiTheme="majorHAnsi" w:cstheme="majorHAnsi"/>
          <w:bCs/>
          <w:sz w:val="22"/>
          <w:szCs w:val="22"/>
        </w:rPr>
        <w:t>.</w:t>
      </w:r>
    </w:p>
    <w:p w14:paraId="221DCD11" w14:textId="7F656D90" w:rsidR="00AE3034" w:rsidRPr="0069511B" w:rsidRDefault="00AE3034" w:rsidP="00C46B45">
      <w:pPr>
        <w:numPr>
          <w:ilvl w:val="0"/>
          <w:numId w:val="10"/>
        </w:numPr>
        <w:tabs>
          <w:tab w:val="clear" w:pos="708"/>
        </w:tabs>
        <w:spacing w:line="360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511B">
        <w:rPr>
          <w:rFonts w:asciiTheme="majorHAnsi" w:eastAsia="Times New Roman" w:hAnsiTheme="majorHAnsi" w:cstheme="majorHAnsi"/>
          <w:b/>
          <w:sz w:val="22"/>
          <w:szCs w:val="22"/>
        </w:rPr>
        <w:t>Harmonogram</w:t>
      </w:r>
      <w:r w:rsidRPr="0069511B">
        <w:rPr>
          <w:rFonts w:asciiTheme="majorHAnsi" w:eastAsia="Times New Roman" w:hAnsiTheme="majorHAnsi" w:cstheme="majorHAnsi"/>
          <w:bCs/>
          <w:sz w:val="22"/>
          <w:szCs w:val="22"/>
        </w:rPr>
        <w:t xml:space="preserve"> wykonywania usługi będzie określany przez Zamawiającego</w:t>
      </w:r>
      <w:r w:rsidR="00150DF9" w:rsidRPr="006951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69511B">
        <w:rPr>
          <w:rFonts w:asciiTheme="majorHAnsi" w:eastAsia="Times New Roman" w:hAnsiTheme="majorHAnsi" w:cstheme="majorHAnsi"/>
          <w:bCs/>
          <w:sz w:val="22"/>
          <w:szCs w:val="22"/>
        </w:rPr>
        <w:t xml:space="preserve">i przekazywany Wykonawcy nie później </w:t>
      </w:r>
      <w:r w:rsidRPr="0069511B">
        <w:rPr>
          <w:rFonts w:asciiTheme="majorHAnsi" w:eastAsia="Times New Roman" w:hAnsiTheme="majorHAnsi" w:cstheme="majorHAnsi"/>
          <w:b/>
          <w:sz w:val="22"/>
          <w:szCs w:val="22"/>
        </w:rPr>
        <w:t>jak 3 dni przed rozpoczęciem zajęć</w:t>
      </w:r>
      <w:r w:rsidRPr="0069511B">
        <w:rPr>
          <w:rFonts w:asciiTheme="majorHAnsi" w:eastAsia="Times New Roman" w:hAnsiTheme="majorHAnsi" w:cstheme="majorHAnsi"/>
          <w:bCs/>
          <w:sz w:val="22"/>
          <w:szCs w:val="22"/>
        </w:rPr>
        <w:t>.</w:t>
      </w:r>
    </w:p>
    <w:p w14:paraId="6FB7711D" w14:textId="77777777" w:rsidR="00AE3034" w:rsidRPr="0069511B" w:rsidRDefault="00AE3034" w:rsidP="00390979">
      <w:pPr>
        <w:spacing w:after="120" w:line="360" w:lineRule="auto"/>
        <w:jc w:val="both"/>
        <w:rPr>
          <w:rFonts w:asciiTheme="majorHAnsi" w:eastAsia="SimSun" w:hAnsiTheme="majorHAnsi" w:cstheme="majorHAnsi"/>
          <w:b/>
          <w:bCs/>
          <w:sz w:val="22"/>
          <w:szCs w:val="22"/>
        </w:rPr>
      </w:pPr>
    </w:p>
    <w:p w14:paraId="6B7B57A6" w14:textId="77777777" w:rsidR="00AE3034" w:rsidRPr="0069511B" w:rsidRDefault="00AE3034" w:rsidP="00390979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9511B">
        <w:rPr>
          <w:rFonts w:asciiTheme="majorHAnsi" w:eastAsia="SimSun" w:hAnsiTheme="majorHAnsi" w:cstheme="majorHAnsi"/>
          <w:b/>
          <w:bCs/>
          <w:sz w:val="22"/>
          <w:szCs w:val="22"/>
        </w:rPr>
        <w:t>Wspólny słownik, Kod CPV:</w:t>
      </w:r>
    </w:p>
    <w:p w14:paraId="75DE6DB8" w14:textId="77777777" w:rsidR="00AE3034" w:rsidRPr="0069511B" w:rsidRDefault="00AE3034" w:rsidP="00390979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9511B">
        <w:rPr>
          <w:rFonts w:asciiTheme="majorHAnsi" w:eastAsia="SimSun" w:hAnsiTheme="majorHAnsi" w:cstheme="majorHAnsi"/>
          <w:sz w:val="22"/>
          <w:szCs w:val="22"/>
        </w:rPr>
        <w:t xml:space="preserve">Usługi szkoleniowe - 80530000-8 </w:t>
      </w:r>
    </w:p>
    <w:p w14:paraId="1EC14D2D" w14:textId="77777777" w:rsidR="008E0793" w:rsidRPr="0069511B" w:rsidRDefault="008E0793" w:rsidP="0039097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3F9DF8A5" w14:textId="3749A164" w:rsidR="000A2C74" w:rsidRPr="0069511B" w:rsidRDefault="000A2C74" w:rsidP="00390979">
      <w:pPr>
        <w:spacing w:line="360" w:lineRule="auto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69511B">
        <w:rPr>
          <w:rFonts w:asciiTheme="majorHAnsi" w:hAnsiTheme="majorHAnsi" w:cstheme="majorHAnsi"/>
          <w:b/>
          <w:noProof/>
          <w:sz w:val="22"/>
          <w:szCs w:val="22"/>
        </w:rPr>
        <w:t>Wymogi dotyczące miejsca realizacji usługi:</w:t>
      </w:r>
    </w:p>
    <w:p w14:paraId="2A589A19" w14:textId="39995808" w:rsidR="000A2C74" w:rsidRPr="0069511B" w:rsidRDefault="000A2C74" w:rsidP="00390979">
      <w:p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Usługa musi być zrealizowana w miejscowości </w:t>
      </w:r>
      <w:r w:rsidRPr="0069511B">
        <w:rPr>
          <w:rFonts w:asciiTheme="majorHAnsi" w:hAnsiTheme="majorHAnsi" w:cstheme="majorHAnsi"/>
          <w:b/>
          <w:noProof/>
          <w:sz w:val="22"/>
          <w:szCs w:val="22"/>
        </w:rPr>
        <w:t xml:space="preserve">Działoszyce </w:t>
      </w:r>
      <w:r w:rsidRPr="0069511B">
        <w:rPr>
          <w:rFonts w:asciiTheme="majorHAnsi" w:hAnsiTheme="majorHAnsi" w:cstheme="majorHAnsi"/>
          <w:b/>
          <w:sz w:val="22"/>
          <w:szCs w:val="22"/>
        </w:rPr>
        <w:t xml:space="preserve">w siedzibie Urzędu Miasta i Gminy </w:t>
      </w:r>
      <w:r w:rsidRPr="0069511B">
        <w:rPr>
          <w:rFonts w:asciiTheme="majorHAnsi" w:hAnsiTheme="majorHAnsi" w:cstheme="majorHAnsi"/>
          <w:b/>
          <w:sz w:val="22"/>
          <w:szCs w:val="22"/>
        </w:rPr>
        <w:br/>
        <w:t>w Działoszycach ul. Skalbmierska 5, 28-440 Działoszyce w sali narad</w:t>
      </w:r>
      <w:r w:rsidR="003C586C" w:rsidRPr="0069511B">
        <w:rPr>
          <w:rFonts w:asciiTheme="majorHAnsi" w:hAnsiTheme="majorHAnsi" w:cstheme="majorHAnsi"/>
          <w:b/>
          <w:sz w:val="22"/>
          <w:szCs w:val="22"/>
        </w:rPr>
        <w:t xml:space="preserve"> z zastosowaniem zasad reżimu sanitarnego</w:t>
      </w:r>
      <w:r w:rsidR="00B5694F" w:rsidRPr="0069511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7F1B" w:rsidRPr="0069511B">
        <w:rPr>
          <w:rFonts w:asciiTheme="majorHAnsi" w:hAnsiTheme="majorHAnsi" w:cstheme="majorHAnsi"/>
          <w:b/>
          <w:sz w:val="22"/>
          <w:szCs w:val="22"/>
        </w:rPr>
        <w:t>lub on-line za zgodą uczestników szkolenia</w:t>
      </w:r>
      <w:r w:rsidR="00D40FBB" w:rsidRPr="0069511B">
        <w:rPr>
          <w:rFonts w:asciiTheme="majorHAnsi" w:eastAsia="Times New Roman" w:hAnsiTheme="majorHAnsi" w:cstheme="majorHAnsi"/>
          <w:b/>
          <w:sz w:val="22"/>
          <w:szCs w:val="22"/>
        </w:rPr>
        <w:t xml:space="preserve"> lub/i wykonawca wskaże że szkolenie musi zostać zrealizowane zdalnie ze względów bezpieczeństwa*</w:t>
      </w:r>
      <w:r w:rsidR="00F27075" w:rsidRPr="0069511B">
        <w:rPr>
          <w:rFonts w:asciiTheme="majorHAnsi" w:eastAsia="Times New Roman" w:hAnsiTheme="majorHAnsi" w:cstheme="majorHAnsi"/>
          <w:b/>
          <w:sz w:val="22"/>
          <w:szCs w:val="22"/>
        </w:rPr>
        <w:t>.</w:t>
      </w:r>
    </w:p>
    <w:p w14:paraId="73C8F698" w14:textId="77777777" w:rsidR="00482BD9" w:rsidRPr="0069511B" w:rsidRDefault="00482BD9" w:rsidP="00390979">
      <w:p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241C87DA" w14:textId="3FE5F3DB" w:rsidR="000A2C74" w:rsidRPr="0069511B" w:rsidRDefault="000A2C74" w:rsidP="00390979">
      <w:pPr>
        <w:spacing w:line="360" w:lineRule="auto"/>
        <w:jc w:val="both"/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</w:pPr>
      <w:r w:rsidRPr="0069511B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w:t>Pozostałe wymogi:</w:t>
      </w:r>
    </w:p>
    <w:p w14:paraId="759476B5" w14:textId="77777777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b/>
          <w:noProof/>
        </w:rPr>
      </w:pPr>
      <w:r w:rsidRPr="0069511B">
        <w:rPr>
          <w:rFonts w:asciiTheme="majorHAnsi" w:hAnsiTheme="majorHAnsi" w:cstheme="majorHAnsi"/>
          <w:noProof/>
        </w:rPr>
        <w:t xml:space="preserve">Wykonawca zapewni kadrę do przeprowadzenia warsztatów zgodnie z wymogami określonymi </w:t>
      </w:r>
      <w:r w:rsidRPr="0069511B">
        <w:rPr>
          <w:rFonts w:asciiTheme="majorHAnsi" w:hAnsiTheme="majorHAnsi" w:cstheme="majorHAnsi"/>
          <w:noProof/>
        </w:rPr>
        <w:br/>
        <w:t>w</w:t>
      </w:r>
      <w:r w:rsidRPr="0069511B">
        <w:rPr>
          <w:rFonts w:asciiTheme="majorHAnsi" w:hAnsiTheme="majorHAnsi" w:cstheme="majorHAnsi"/>
          <w:b/>
          <w:noProof/>
        </w:rPr>
        <w:t xml:space="preserve"> zaproszeniu.</w:t>
      </w:r>
    </w:p>
    <w:p w14:paraId="608F79E5" w14:textId="77777777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b/>
          <w:noProof/>
        </w:rPr>
      </w:pPr>
      <w:r w:rsidRPr="0069511B">
        <w:rPr>
          <w:rFonts w:asciiTheme="majorHAnsi" w:hAnsiTheme="majorHAnsi" w:cstheme="majorHAnsi"/>
          <w:noProof/>
          <w:lang w:eastAsia="pl-PL"/>
        </w:rPr>
        <w:t xml:space="preserve">Usługa szkoleniowa powinna być wykonana: </w:t>
      </w:r>
    </w:p>
    <w:p w14:paraId="7B442F3D" w14:textId="77777777" w:rsidR="000A2C74" w:rsidRPr="0069511B" w:rsidRDefault="000A2C74" w:rsidP="00390979">
      <w:pPr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Theme="majorHAnsi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hAnsiTheme="majorHAnsi" w:cstheme="majorHAnsi"/>
          <w:noProof/>
          <w:sz w:val="22"/>
          <w:szCs w:val="22"/>
          <w:lang w:eastAsia="pl-PL"/>
        </w:rPr>
        <w:t>Wykonawca jest zobowiązany do oznaczenia miejsca warsztatów, a także wszelkich dokumentów związanych z realizacją warsztatów oraz materiałów szkoleniowych zgodnie ze wzorem przekazanym przez Zamawiającego w dniu podpisania umowy na realizację warsztatów.</w:t>
      </w:r>
    </w:p>
    <w:p w14:paraId="69C59308" w14:textId="786A73F0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b/>
          <w:noProof/>
        </w:rPr>
      </w:pPr>
      <w:r w:rsidRPr="0069511B">
        <w:rPr>
          <w:rFonts w:asciiTheme="majorHAnsi" w:hAnsiTheme="majorHAnsi" w:cstheme="majorHAnsi"/>
          <w:noProof/>
        </w:rPr>
        <w:t xml:space="preserve">Wykonawca zobowiązany będzie do zrealizowania szczegółowego programu szkolenia wskazanego poniżej przez Zamawiajacego: </w:t>
      </w:r>
    </w:p>
    <w:p w14:paraId="5BA694CA" w14:textId="77777777" w:rsidR="000A2C74" w:rsidRPr="0069511B" w:rsidRDefault="000A2C74" w:rsidP="00390979">
      <w:pPr>
        <w:pStyle w:val="Kolorowalistaakcent11"/>
        <w:spacing w:after="0" w:line="360" w:lineRule="auto"/>
        <w:jc w:val="both"/>
        <w:rPr>
          <w:rFonts w:asciiTheme="majorHAnsi" w:hAnsiTheme="majorHAnsi" w:cstheme="majorHAnsi"/>
          <w:b/>
          <w:noProof/>
        </w:rPr>
      </w:pPr>
    </w:p>
    <w:p w14:paraId="20A6F608" w14:textId="7DE7213A" w:rsidR="000A2C74" w:rsidRPr="0069511B" w:rsidRDefault="000A2C74" w:rsidP="0039097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9511B">
        <w:rPr>
          <w:rFonts w:asciiTheme="majorHAnsi" w:hAnsiTheme="majorHAnsi" w:cstheme="majorHAnsi"/>
          <w:b/>
          <w:sz w:val="22"/>
          <w:szCs w:val="22"/>
        </w:rPr>
        <w:t xml:space="preserve">Plan nauczania </w:t>
      </w:r>
      <w:r w:rsidR="00E54CF4">
        <w:rPr>
          <w:rFonts w:asciiTheme="majorHAnsi" w:eastAsia="SimSun" w:hAnsiTheme="majorHAnsi" w:cstheme="majorHAnsi"/>
          <w:b/>
          <w:bCs/>
          <w:kern w:val="3"/>
          <w:sz w:val="22"/>
          <w:szCs w:val="22"/>
          <w:u w:val="single"/>
          <w:lang w:eastAsia="zh-CN" w:bidi="hi-IN"/>
        </w:rPr>
        <w:t>S</w:t>
      </w:r>
      <w:r w:rsidR="00D568AE" w:rsidRPr="0069511B">
        <w:rPr>
          <w:rFonts w:asciiTheme="majorHAnsi" w:eastAsia="SimSun" w:hAnsiTheme="majorHAnsi" w:cstheme="majorHAnsi"/>
          <w:b/>
          <w:bCs/>
          <w:kern w:val="3"/>
          <w:sz w:val="22"/>
          <w:szCs w:val="22"/>
          <w:u w:val="single"/>
          <w:lang w:eastAsia="zh-CN" w:bidi="hi-IN"/>
        </w:rPr>
        <w:t>zkolenia z zakresu udzielania pierwszej pomocy</w:t>
      </w:r>
    </w:p>
    <w:p w14:paraId="403952EB" w14:textId="77777777" w:rsidR="000A2C74" w:rsidRPr="0069511B" w:rsidRDefault="000A2C74" w:rsidP="00390979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6446"/>
        <w:gridCol w:w="2268"/>
      </w:tblGrid>
      <w:tr w:rsidR="00201A45" w:rsidRPr="0069511B" w14:paraId="60EA43FB" w14:textId="77777777" w:rsidTr="00025FC1">
        <w:trPr>
          <w:trHeight w:val="1320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722EDC2E" w14:textId="149CADF2" w:rsidR="000A2C74" w:rsidRPr="0069511B" w:rsidRDefault="00405788" w:rsidP="0039097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9511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AC1D69D" w14:textId="77777777" w:rsidR="000A2C74" w:rsidRPr="0069511B" w:rsidRDefault="000A2C74" w:rsidP="0039097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9511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Nazwa zajęć edukacyjnych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52E8ED" w14:textId="77777777" w:rsidR="000A2C74" w:rsidRPr="0069511B" w:rsidRDefault="000A2C74" w:rsidP="0039097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0CBEA62A" w14:textId="77777777" w:rsidR="000A2C74" w:rsidRPr="0069511B" w:rsidRDefault="000A2C74" w:rsidP="0039097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9511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Ilość godzin teoria</w:t>
            </w:r>
          </w:p>
          <w:p w14:paraId="08F9597A" w14:textId="77777777" w:rsidR="000A2C74" w:rsidRPr="0069511B" w:rsidRDefault="000A2C74" w:rsidP="0039097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  <w:tr w:rsidR="00201A45" w:rsidRPr="0069511B" w14:paraId="0465AE39" w14:textId="77777777" w:rsidTr="00025FC1">
        <w:trPr>
          <w:trHeight w:val="31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4AB5952B" w14:textId="5FB31FDB" w:rsidR="000A2C74" w:rsidRPr="0069511B" w:rsidRDefault="001C7A7A" w:rsidP="0039097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9511B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328808B" w14:textId="39DA2DFB" w:rsidR="000A2C74" w:rsidRPr="0069511B" w:rsidRDefault="000A2C74" w:rsidP="00390979">
            <w:pPr>
              <w:spacing w:line="360" w:lineRule="auto"/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69511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 xml:space="preserve">Pierwsza pomoc </w:t>
            </w:r>
          </w:p>
        </w:tc>
        <w:tc>
          <w:tcPr>
            <w:tcW w:w="2268" w:type="dxa"/>
            <w:shd w:val="clear" w:color="auto" w:fill="auto"/>
          </w:tcPr>
          <w:p w14:paraId="33D819E1" w14:textId="0222D6B2" w:rsidR="000A2C74" w:rsidRPr="0069511B" w:rsidRDefault="000A2C74" w:rsidP="00390979">
            <w:pPr>
              <w:spacing w:line="360" w:lineRule="auto"/>
              <w:jc w:val="center"/>
              <w:rPr>
                <w:rStyle w:val="Pogrubienie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69511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2</w:t>
            </w:r>
            <w:r w:rsidR="001C7A7A" w:rsidRPr="0069511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1C7A7A" w:rsidRPr="0069511B" w14:paraId="2943CB22" w14:textId="77777777" w:rsidTr="00025FC1">
        <w:trPr>
          <w:trHeight w:val="31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14F26D3" w14:textId="77777777" w:rsidR="001C7A7A" w:rsidRPr="0069511B" w:rsidRDefault="001C7A7A" w:rsidP="0039097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6446" w:type="dxa"/>
            <w:shd w:val="clear" w:color="auto" w:fill="auto"/>
            <w:vAlign w:val="center"/>
          </w:tcPr>
          <w:p w14:paraId="2617E631" w14:textId="77777777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Podstawy prawne udzielania pierwszej pomocy.</w:t>
            </w:r>
          </w:p>
          <w:p w14:paraId="7DE6BFDC" w14:textId="77777777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Bezpieczeństwo prowadzenia akcji ratunkowej.</w:t>
            </w:r>
          </w:p>
          <w:p w14:paraId="185B67DD" w14:textId="58E0B16D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Łańcuch przeżycia.</w:t>
            </w:r>
            <w:r w:rsidR="00362E2F" w:rsidRPr="0069511B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 xml:space="preserve"> Wezwanie pomocy</w:t>
            </w:r>
            <w:r w:rsidR="006F38E0" w:rsidRPr="0069511B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. Rola świadka</w:t>
            </w:r>
            <w:r w:rsidR="003C77A2" w:rsidRPr="0069511B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 xml:space="preserve"> zdarzenia w łańcuchu prze</w:t>
            </w:r>
            <w:r w:rsidR="006021CD" w:rsidRPr="0069511B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ż</w:t>
            </w:r>
            <w:r w:rsidR="003C77A2" w:rsidRPr="0069511B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ycia.</w:t>
            </w:r>
          </w:p>
          <w:p w14:paraId="05AC5664" w14:textId="77777777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Ocena stanu przytomności.</w:t>
            </w:r>
          </w:p>
          <w:p w14:paraId="3F7AEA48" w14:textId="1AD55ACB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b/>
                <w:bCs/>
                <w:color w:val="2C2C2C"/>
                <w:sz w:val="22"/>
                <w:szCs w:val="22"/>
                <w:lang w:eastAsia="pl-PL"/>
              </w:rPr>
              <w:t>Resuscytacja krążeniowo-oddechowa osoby dorosłej.</w:t>
            </w:r>
            <w:r w:rsidR="009F00B1" w:rsidRPr="0069511B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Defibrylacja z użyciem elektrycznego defibrylatora np. AED</w:t>
            </w:r>
            <w:r w:rsidR="00E00DAD" w:rsidRPr="0069511B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lub z wykorzystaniem fantoma</w:t>
            </w:r>
            <w:r w:rsidR="003F5661" w:rsidRPr="0069511B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.</w:t>
            </w:r>
          </w:p>
          <w:p w14:paraId="697AAF95" w14:textId="0608EEF9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b/>
                <w:bCs/>
                <w:color w:val="2C2C2C"/>
                <w:sz w:val="22"/>
                <w:szCs w:val="22"/>
                <w:lang w:eastAsia="pl-PL"/>
              </w:rPr>
              <w:t>Resuscytacja krążeniowo-oddechowa dziecka.</w:t>
            </w:r>
            <w:r w:rsidR="008C5C39" w:rsidRPr="0069511B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Defibrylacja z użyciem elektrycznego defibrylatora np. AED</w:t>
            </w:r>
            <w:r w:rsidR="00E00DAD" w:rsidRPr="0069511B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lub z wykorzystaniem fantoma</w:t>
            </w:r>
            <w:r w:rsidR="003F5661" w:rsidRPr="0069511B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.</w:t>
            </w:r>
          </w:p>
          <w:p w14:paraId="22AEE8C2" w14:textId="77777777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Pozycja bezpieczna.</w:t>
            </w:r>
          </w:p>
          <w:p w14:paraId="2B241718" w14:textId="77777777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Zadławienia.</w:t>
            </w:r>
          </w:p>
          <w:p w14:paraId="2296CB89" w14:textId="77777777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Postępowanie ratownicze przy krwotokach.</w:t>
            </w:r>
          </w:p>
          <w:p w14:paraId="0E0B1C1E" w14:textId="77777777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Postępowanie ratownicze przy złamaniach.</w:t>
            </w:r>
          </w:p>
          <w:p w14:paraId="5B425A1A" w14:textId="77777777" w:rsidR="001C7A7A" w:rsidRPr="001C7A7A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Postępowanie ratownicze przy amputacjach.</w:t>
            </w:r>
          </w:p>
          <w:p w14:paraId="3491625E" w14:textId="66C11F95" w:rsidR="00F5380F" w:rsidRPr="0069511B" w:rsidRDefault="001C7A7A" w:rsidP="00E91CF0">
            <w:pPr>
              <w:numPr>
                <w:ilvl w:val="0"/>
                <w:numId w:val="20"/>
              </w:numPr>
              <w:shd w:val="clear" w:color="auto" w:fill="FFFFFF"/>
              <w:spacing w:after="90"/>
              <w:jc w:val="both"/>
              <w:textAlignment w:val="baseline"/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1C7A7A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Urazy kręgosłupa.</w:t>
            </w:r>
          </w:p>
        </w:tc>
        <w:tc>
          <w:tcPr>
            <w:tcW w:w="2268" w:type="dxa"/>
            <w:shd w:val="clear" w:color="auto" w:fill="auto"/>
          </w:tcPr>
          <w:p w14:paraId="48777156" w14:textId="77777777" w:rsidR="001C7A7A" w:rsidRPr="0069511B" w:rsidRDefault="001C7A7A" w:rsidP="00390979">
            <w:pPr>
              <w:spacing w:line="360" w:lineRule="auto"/>
              <w:jc w:val="center"/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1C7A7A" w:rsidRPr="0069511B" w14:paraId="1E40801F" w14:textId="77777777" w:rsidTr="00025FC1">
        <w:trPr>
          <w:trHeight w:val="31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696BF33" w14:textId="2B7FF0CF" w:rsidR="001C7A7A" w:rsidRPr="0069511B" w:rsidRDefault="001C7A7A" w:rsidP="0039097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69511B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60BA2A4" w14:textId="200A070F" w:rsidR="00C90999" w:rsidRPr="00C90999" w:rsidRDefault="00C90999" w:rsidP="00C90999">
            <w:pPr>
              <w:numPr>
                <w:ilvl w:val="0"/>
                <w:numId w:val="21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C90999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Omdlenie, napad drgawkowy, ból w klatce piersiowej.</w:t>
            </w:r>
            <w:r w:rsidR="00347D57" w:rsidRPr="0069511B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 xml:space="preserve"> Udzielanie pierwszej pomocy w sytuacjach symulowanych.</w:t>
            </w:r>
          </w:p>
          <w:p w14:paraId="6C902CB4" w14:textId="77777777" w:rsidR="003154A7" w:rsidRPr="0069511B" w:rsidRDefault="00C90999" w:rsidP="003154A7">
            <w:pPr>
              <w:numPr>
                <w:ilvl w:val="0"/>
                <w:numId w:val="22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C90999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lastRenderedPageBreak/>
              <w:t>Apteczka pierwszej pomocy.</w:t>
            </w:r>
            <w:r w:rsidR="003154A7" w:rsidRPr="0069511B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 xml:space="preserve"> </w:t>
            </w:r>
          </w:p>
          <w:p w14:paraId="52A5D3F4" w14:textId="77777777" w:rsidR="001C7A7A" w:rsidRPr="0069511B" w:rsidRDefault="003154A7" w:rsidP="00B20875">
            <w:pPr>
              <w:numPr>
                <w:ilvl w:val="0"/>
                <w:numId w:val="22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69511B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Instrukcja Bezpieczeństwa Pożarowego (960)</w:t>
            </w:r>
          </w:p>
          <w:p w14:paraId="0031D635" w14:textId="1E0731F1" w:rsidR="00EA3806" w:rsidRPr="0069511B" w:rsidRDefault="00EA3806" w:rsidP="00B20875">
            <w:pPr>
              <w:numPr>
                <w:ilvl w:val="0"/>
                <w:numId w:val="22"/>
              </w:numPr>
              <w:shd w:val="clear" w:color="auto" w:fill="FFFFFF"/>
              <w:spacing w:after="90"/>
              <w:jc w:val="both"/>
              <w:textAlignment w:val="baseline"/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</w:pPr>
            <w:r w:rsidRPr="0069511B">
              <w:rPr>
                <w:rFonts w:asciiTheme="majorHAnsi" w:eastAsia="Times New Roman" w:hAnsiTheme="majorHAnsi" w:cstheme="majorHAnsi"/>
                <w:color w:val="2C2C2C"/>
                <w:sz w:val="22"/>
                <w:szCs w:val="22"/>
                <w:lang w:eastAsia="pl-PL"/>
              </w:rPr>
              <w:t>Ewakuacja ze strefy zagrożenia</w:t>
            </w:r>
          </w:p>
        </w:tc>
        <w:tc>
          <w:tcPr>
            <w:tcW w:w="2268" w:type="dxa"/>
            <w:shd w:val="clear" w:color="auto" w:fill="auto"/>
          </w:tcPr>
          <w:p w14:paraId="12F36398" w14:textId="54910129" w:rsidR="001C7A7A" w:rsidRPr="0069511B" w:rsidRDefault="00C90999" w:rsidP="00390979">
            <w:pPr>
              <w:spacing w:line="360" w:lineRule="auto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r w:rsidRPr="0069511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lastRenderedPageBreak/>
              <w:t>10</w:t>
            </w:r>
          </w:p>
        </w:tc>
      </w:tr>
      <w:tr w:rsidR="001C7A7A" w:rsidRPr="0069511B" w14:paraId="3798E63A" w14:textId="77777777" w:rsidTr="00025FC1">
        <w:trPr>
          <w:trHeight w:val="31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C6D31BE" w14:textId="0FBDD597" w:rsidR="001C7A7A" w:rsidRPr="0069511B" w:rsidRDefault="00C90999" w:rsidP="00390979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1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268" w:type="dxa"/>
            <w:shd w:val="clear" w:color="auto" w:fill="auto"/>
          </w:tcPr>
          <w:p w14:paraId="441A14B3" w14:textId="5CA66B49" w:rsidR="001C7A7A" w:rsidRPr="0069511B" w:rsidRDefault="00C90999" w:rsidP="0039097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1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</w:p>
        </w:tc>
      </w:tr>
    </w:tbl>
    <w:p w14:paraId="3DECA950" w14:textId="77777777" w:rsidR="000A2C74" w:rsidRPr="0069511B" w:rsidRDefault="000A2C74" w:rsidP="00390979">
      <w:pPr>
        <w:pStyle w:val="Kolorowalistaakcent11"/>
        <w:spacing w:after="0" w:line="360" w:lineRule="auto"/>
        <w:ind w:left="0"/>
        <w:jc w:val="both"/>
        <w:rPr>
          <w:rFonts w:asciiTheme="majorHAnsi" w:hAnsiTheme="majorHAnsi" w:cstheme="majorHAnsi"/>
          <w:noProof/>
        </w:rPr>
      </w:pPr>
    </w:p>
    <w:p w14:paraId="3B284438" w14:textId="49A4C4AC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b/>
          <w:bCs/>
          <w:noProof/>
        </w:rPr>
      </w:pPr>
      <w:r w:rsidRPr="0069511B">
        <w:rPr>
          <w:rFonts w:asciiTheme="majorHAnsi" w:eastAsia="Times New Roman" w:hAnsiTheme="majorHAnsi" w:cstheme="majorHAnsi"/>
        </w:rPr>
        <w:t xml:space="preserve">Optymalną ilość materiałów niezbędnych do przeprowadzenia szkoleń na każdego uczestnika szkoleń wymienionych. W ramach ww. kwoty należy zapewnić </w:t>
      </w:r>
      <w:r w:rsidRPr="0069511B">
        <w:rPr>
          <w:rFonts w:asciiTheme="majorHAnsi" w:eastAsia="Times New Roman" w:hAnsiTheme="majorHAnsi" w:cstheme="majorHAnsi"/>
          <w:b/>
          <w:bCs/>
        </w:rPr>
        <w:t xml:space="preserve">materiały </w:t>
      </w:r>
      <w:r w:rsidR="000D5211" w:rsidRPr="0069511B">
        <w:rPr>
          <w:rFonts w:asciiTheme="majorHAnsi" w:eastAsia="Times New Roman" w:hAnsiTheme="majorHAnsi" w:cstheme="majorHAnsi"/>
          <w:b/>
          <w:bCs/>
        </w:rPr>
        <w:t xml:space="preserve">oraz pomoce </w:t>
      </w:r>
      <w:r w:rsidRPr="0069511B">
        <w:rPr>
          <w:rFonts w:asciiTheme="majorHAnsi" w:eastAsia="Times New Roman" w:hAnsiTheme="majorHAnsi" w:cstheme="majorHAnsi"/>
          <w:b/>
          <w:bCs/>
        </w:rPr>
        <w:t xml:space="preserve">dydaktyczne </w:t>
      </w:r>
      <w:r w:rsidR="000D5211" w:rsidRPr="0069511B">
        <w:rPr>
          <w:rFonts w:asciiTheme="majorHAnsi" w:eastAsia="Times New Roman" w:hAnsiTheme="majorHAnsi" w:cstheme="majorHAnsi"/>
          <w:b/>
          <w:bCs/>
        </w:rPr>
        <w:t>(</w:t>
      </w:r>
      <w:r w:rsidR="00116B81" w:rsidRPr="0069511B">
        <w:rPr>
          <w:rFonts w:asciiTheme="majorHAnsi" w:eastAsia="Times New Roman" w:hAnsiTheme="majorHAnsi" w:cstheme="majorHAnsi"/>
          <w:b/>
          <w:bCs/>
        </w:rPr>
        <w:t xml:space="preserve">np. </w:t>
      </w:r>
      <w:r w:rsidR="000D5211" w:rsidRPr="0069511B">
        <w:rPr>
          <w:rFonts w:asciiTheme="majorHAnsi" w:eastAsia="Times New Roman" w:hAnsiTheme="majorHAnsi" w:cstheme="majorHAnsi"/>
          <w:b/>
          <w:bCs/>
        </w:rPr>
        <w:t xml:space="preserve">książki, apteczki) </w:t>
      </w:r>
      <w:r w:rsidRPr="0069511B">
        <w:rPr>
          <w:rFonts w:asciiTheme="majorHAnsi" w:eastAsia="Times New Roman" w:hAnsiTheme="majorHAnsi" w:cstheme="majorHAnsi"/>
          <w:b/>
          <w:bCs/>
        </w:rPr>
        <w:t xml:space="preserve">oraz materiały biurowe na szkoleniach konieczne do zrealizowania programów szkoleń (m.in. podręczniki/skrypty, </w:t>
      </w:r>
      <w:r w:rsidRPr="0069511B">
        <w:rPr>
          <w:rFonts w:asciiTheme="majorHAnsi" w:hAnsiTheme="majorHAnsi" w:cstheme="majorHAnsi"/>
          <w:b/>
          <w:bCs/>
        </w:rPr>
        <w:t>zeszyt A4, teczka, zakreślacz, ołówek, długopis, gumka, segregator</w:t>
      </w:r>
      <w:r w:rsidRPr="0069511B">
        <w:rPr>
          <w:rFonts w:asciiTheme="majorHAnsi" w:eastAsia="Times New Roman" w:hAnsiTheme="majorHAnsi" w:cstheme="majorHAnsi"/>
          <w:b/>
          <w:bCs/>
        </w:rPr>
        <w:t xml:space="preserve"> na materiały dydaktyczne i inne). </w:t>
      </w:r>
    </w:p>
    <w:p w14:paraId="01860A1D" w14:textId="77777777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69511B">
        <w:rPr>
          <w:rFonts w:asciiTheme="majorHAnsi" w:hAnsiTheme="majorHAnsi" w:cstheme="majorHAnsi"/>
          <w:noProof/>
        </w:rPr>
        <w:t xml:space="preserve">Wykonawca zapewni egzamin wewnętrzny. Uczestnicy szkoleń otrzymają </w:t>
      </w:r>
      <w:r w:rsidRPr="0069511B">
        <w:rPr>
          <w:rFonts w:asciiTheme="majorHAnsi" w:eastAsia="Times New Roman" w:hAnsiTheme="majorHAnsi" w:cstheme="majorHAnsi"/>
          <w:lang w:eastAsia="pl-PL"/>
        </w:rPr>
        <w:t>Zaświadczenia o ukończenia szkolenia.</w:t>
      </w:r>
    </w:p>
    <w:p w14:paraId="14648940" w14:textId="550F948D" w:rsidR="000A2C74" w:rsidRPr="0069511B" w:rsidRDefault="000A2C74" w:rsidP="00390979">
      <w:pPr>
        <w:pStyle w:val="Akapitzlist"/>
        <w:numPr>
          <w:ilvl w:val="0"/>
          <w:numId w:val="19"/>
        </w:numPr>
        <w:spacing w:after="12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Wykonawca</w:t>
      </w:r>
      <w:r w:rsidRPr="0069511B">
        <w:rPr>
          <w:rFonts w:asciiTheme="majorHAnsi" w:hAnsiTheme="majorHAnsi" w:cstheme="majorHAnsi"/>
          <w:sz w:val="22"/>
          <w:szCs w:val="22"/>
        </w:rPr>
        <w:t xml:space="preserve"> </w:t>
      </w:r>
      <w:r w:rsidRPr="0069511B">
        <w:rPr>
          <w:rFonts w:asciiTheme="majorHAnsi" w:hAnsiTheme="majorHAnsi" w:cstheme="majorHAnsi"/>
          <w:b/>
          <w:bCs/>
          <w:sz w:val="22"/>
          <w:szCs w:val="22"/>
        </w:rPr>
        <w:t xml:space="preserve">ubezpieczy </w:t>
      </w:r>
      <w:r w:rsidR="00812CF4" w:rsidRPr="0069511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69511B">
        <w:rPr>
          <w:rFonts w:asciiTheme="majorHAnsi" w:hAnsiTheme="majorHAnsi" w:cstheme="majorHAnsi"/>
          <w:b/>
          <w:bCs/>
          <w:sz w:val="22"/>
          <w:szCs w:val="22"/>
        </w:rPr>
        <w:t xml:space="preserve"> Uczestników Projektu od NNW.</w:t>
      </w:r>
    </w:p>
    <w:p w14:paraId="2B390AF5" w14:textId="1A8C8CF1" w:rsidR="00FE3F6C" w:rsidRPr="000F05F8" w:rsidRDefault="00FE3F6C" w:rsidP="0039097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F05F8">
        <w:rPr>
          <w:rFonts w:asciiTheme="majorHAnsi" w:hAnsiTheme="majorHAnsi" w:cstheme="majorHAnsi"/>
          <w:b/>
          <w:bCs/>
          <w:sz w:val="22"/>
          <w:szCs w:val="22"/>
        </w:rPr>
        <w:t xml:space="preserve">Zapewnienie </w:t>
      </w:r>
      <w:r w:rsidR="00645A15" w:rsidRPr="000F05F8">
        <w:rPr>
          <w:rFonts w:asciiTheme="majorHAnsi" w:hAnsiTheme="majorHAnsi" w:cstheme="majorHAnsi"/>
          <w:b/>
          <w:bCs/>
          <w:sz w:val="22"/>
          <w:szCs w:val="22"/>
        </w:rPr>
        <w:t xml:space="preserve">np. </w:t>
      </w:r>
      <w:r w:rsidRPr="000F05F8">
        <w:rPr>
          <w:rFonts w:asciiTheme="majorHAnsi" w:hAnsiTheme="majorHAnsi" w:cstheme="majorHAnsi"/>
          <w:b/>
          <w:bCs/>
          <w:sz w:val="22"/>
          <w:szCs w:val="22"/>
        </w:rPr>
        <w:t>fantoma do zajęć praktycznych.</w:t>
      </w:r>
    </w:p>
    <w:p w14:paraId="36281F19" w14:textId="77777777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69511B">
        <w:rPr>
          <w:rFonts w:asciiTheme="majorHAnsi" w:hAnsiTheme="majorHAnsi" w:cstheme="majorHAnsi"/>
          <w:noProof/>
          <w:lang w:eastAsia="pl-PL"/>
        </w:rPr>
        <w:t xml:space="preserve">Wykonawca zobowiązany jest do kontaktu z uczestnikami warsztatów (w tym do powiadomienia </w:t>
      </w:r>
      <w:r w:rsidRPr="0069511B">
        <w:rPr>
          <w:rFonts w:asciiTheme="majorHAnsi" w:hAnsiTheme="majorHAnsi" w:cstheme="majorHAnsi"/>
          <w:noProof/>
          <w:lang w:eastAsia="pl-PL"/>
        </w:rPr>
        <w:br/>
        <w:t xml:space="preserve">o terminach i miejscu warsztatów) oraz dbania o aktywne uczestnictwo w warsztatach wszystkich Uczestników Projektu (min. 80% frekwencja na zajęciach) oraz bieżącego informowania Zamawiającego </w:t>
      </w:r>
      <w:r w:rsidRPr="0069511B">
        <w:rPr>
          <w:rFonts w:asciiTheme="majorHAnsi" w:hAnsiTheme="majorHAnsi" w:cstheme="majorHAnsi"/>
          <w:noProof/>
          <w:lang w:eastAsia="pl-PL"/>
        </w:rPr>
        <w:br/>
        <w:t>o wszystkich przypadkach nieobecności Uczestników, rezygnacjach Uczestników, problemach przez nich zgłaszanych.</w:t>
      </w:r>
    </w:p>
    <w:p w14:paraId="2BBD8352" w14:textId="77777777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69511B">
        <w:rPr>
          <w:rFonts w:asciiTheme="majorHAnsi" w:hAnsiTheme="majorHAnsi" w:cstheme="majorHAnsi"/>
          <w:noProof/>
          <w:lang w:eastAsia="pl-PL"/>
        </w:rPr>
        <w:t xml:space="preserve">Wykonawca zobowiązany jest do przeprowadzenia zajęć zgodnie z ustalonym programem oraz </w:t>
      </w:r>
      <w:r w:rsidRPr="0069511B">
        <w:rPr>
          <w:rFonts w:asciiTheme="majorHAnsi" w:hAnsiTheme="majorHAnsi" w:cstheme="majorHAnsi"/>
          <w:noProof/>
          <w:lang w:eastAsia="pl-PL"/>
        </w:rPr>
        <w:br/>
        <w:t xml:space="preserve">w terminach zgodnych z harmonogramem ustalonym przez Zamawiającego. </w:t>
      </w:r>
      <w:r w:rsidRPr="0069511B">
        <w:rPr>
          <w:rFonts w:ascii="Tahoma" w:eastAsia="MS Gothic" w:hAnsi="Tahoma" w:cs="Tahoma"/>
          <w:noProof/>
          <w:lang w:eastAsia="pl-PL"/>
        </w:rPr>
        <w:t> </w:t>
      </w:r>
    </w:p>
    <w:p w14:paraId="2D62FF81" w14:textId="359BC214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69511B">
        <w:rPr>
          <w:rFonts w:asciiTheme="majorHAnsi" w:hAnsiTheme="majorHAnsi" w:cstheme="majorHAnsi"/>
          <w:noProof/>
          <w:lang w:eastAsia="pl-PL"/>
        </w:rPr>
        <w:t>Zamawiający zastrzega sobie możliwość kontroli przez Zamawiającego</w:t>
      </w:r>
      <w:r w:rsidR="009F06E9">
        <w:rPr>
          <w:rFonts w:asciiTheme="majorHAnsi" w:hAnsiTheme="majorHAnsi" w:cstheme="majorHAnsi"/>
          <w:noProof/>
          <w:lang w:eastAsia="pl-PL"/>
        </w:rPr>
        <w:t xml:space="preserve"> </w:t>
      </w:r>
      <w:r w:rsidRPr="0069511B">
        <w:rPr>
          <w:rFonts w:asciiTheme="majorHAnsi" w:hAnsiTheme="majorHAnsi" w:cstheme="majorHAnsi"/>
          <w:noProof/>
          <w:lang w:eastAsia="pl-PL"/>
        </w:rPr>
        <w:t>oraz inne uprawnione instytucje, realizacji zamówienia na jego każdym etapie m.in. poprzez możliwość kontroli dokumentacji oraz nieplanowanych wizytach monitoringowych podczas zajęć.</w:t>
      </w:r>
    </w:p>
    <w:p w14:paraId="706A7CEB" w14:textId="7378367B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69511B">
        <w:rPr>
          <w:rFonts w:asciiTheme="majorHAnsi" w:hAnsiTheme="majorHAnsi" w:cstheme="majorHAnsi"/>
          <w:noProof/>
        </w:rPr>
        <w:t xml:space="preserve">Wykonawca zapewni, że osoby prowadzące warsztaty będą uwzględniać potrzeby i możliwości Uczestników Projektu. </w:t>
      </w:r>
    </w:p>
    <w:p w14:paraId="057D183E" w14:textId="77777777" w:rsidR="000A2C74" w:rsidRPr="0069511B" w:rsidRDefault="000A2C74" w:rsidP="00390979">
      <w:pPr>
        <w:pStyle w:val="Kolorowalistaakcent11"/>
        <w:numPr>
          <w:ilvl w:val="0"/>
          <w:numId w:val="19"/>
        </w:numPr>
        <w:spacing w:after="0" w:line="360" w:lineRule="auto"/>
        <w:jc w:val="both"/>
        <w:rPr>
          <w:rFonts w:asciiTheme="majorHAnsi" w:hAnsiTheme="majorHAnsi" w:cstheme="majorHAnsi"/>
          <w:noProof/>
        </w:rPr>
      </w:pPr>
      <w:r w:rsidRPr="0069511B">
        <w:rPr>
          <w:rFonts w:asciiTheme="majorHAnsi" w:hAnsiTheme="majorHAnsi" w:cstheme="majorHAnsi"/>
          <w:noProof/>
        </w:rPr>
        <w:t>Wykonawca zobowiązany będzie do prowadzenia odpowiedniej dokumentacji:</w:t>
      </w:r>
    </w:p>
    <w:p w14:paraId="2B17C80F" w14:textId="77777777" w:rsidR="000A2C74" w:rsidRPr="0069511B" w:rsidRDefault="000A2C74" w:rsidP="00390979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bookmarkStart w:id="0" w:name="_Hlk13476779"/>
      <w:r w:rsidRPr="0069511B">
        <w:rPr>
          <w:rFonts w:asciiTheme="majorHAnsi" w:hAnsiTheme="majorHAnsi" w:cstheme="majorHAnsi"/>
          <w:noProof/>
          <w:sz w:val="22"/>
          <w:szCs w:val="22"/>
        </w:rPr>
        <w:t>Dzienna lista obecności uczestników szkolenia,</w:t>
      </w:r>
    </w:p>
    <w:p w14:paraId="4A62B081" w14:textId="77777777" w:rsidR="000A2C74" w:rsidRPr="0069511B" w:rsidRDefault="000A2C74" w:rsidP="00390979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Pokwitowań odbioru materiałów dydaktycznych oraz piśmienniczych,</w:t>
      </w:r>
    </w:p>
    <w:p w14:paraId="471A2286" w14:textId="77777777" w:rsidR="000A2C74" w:rsidRPr="0069511B" w:rsidRDefault="000A2C74" w:rsidP="00390979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Pokwitowań odbioru posiłków / poczęstunków,</w:t>
      </w:r>
    </w:p>
    <w:p w14:paraId="50AB4A77" w14:textId="77777777" w:rsidR="000A2C74" w:rsidRPr="0069511B" w:rsidRDefault="000A2C74" w:rsidP="00390979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Dziennik zajęć zawierający m.in. wymiar godzin i tematy zajęć edukacyjnych,</w:t>
      </w:r>
    </w:p>
    <w:p w14:paraId="5654A4A0" w14:textId="77777777" w:rsidR="000A2C74" w:rsidRPr="0069511B" w:rsidRDefault="000A2C74" w:rsidP="00390979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Rejestr wydanych zaświadczeń potwierdzających ukończenie szkolenia</w:t>
      </w: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.</w:t>
      </w:r>
    </w:p>
    <w:bookmarkEnd w:id="0"/>
    <w:p w14:paraId="083C6F76" w14:textId="77777777" w:rsidR="000A2C74" w:rsidRPr="0069511B" w:rsidRDefault="000A2C74" w:rsidP="00390979">
      <w:p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118CB379" w14:textId="77777777" w:rsidR="000A2C74" w:rsidRPr="0069511B" w:rsidRDefault="000A2C74" w:rsidP="00390979">
      <w:pPr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lastRenderedPageBreak/>
        <w:t>Wykonawca zobowiązany będzie do przeprowadzenia wśród uczestników zajęć oceny merytorycznej i technicznej przebiegu szkolenia, m.in. na podstawie formularza ankiety oceniającej, jak również do przedstawienia jej wyników Zamawiającemu.</w:t>
      </w:r>
    </w:p>
    <w:p w14:paraId="3EF88FB4" w14:textId="23AB0C11" w:rsidR="000A2C74" w:rsidRPr="0069511B" w:rsidRDefault="000A2C74" w:rsidP="00390979">
      <w:pPr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eastAsia="Times New Roman" w:hAnsiTheme="majorHAnsi" w:cstheme="majorHAnsi"/>
          <w:b/>
          <w:noProof/>
          <w:sz w:val="22"/>
          <w:szCs w:val="22"/>
          <w:u w:val="single"/>
        </w:rPr>
        <w:t>Wykonawca w ramach zaoferowanej ceny zapewni uczestnikom zajęć</w:t>
      </w:r>
      <w:r w:rsidRPr="0069511B">
        <w:rPr>
          <w:rFonts w:asciiTheme="majorHAnsi" w:hAnsiTheme="majorHAnsi" w:cstheme="majorHAnsi"/>
          <w:b/>
          <w:noProof/>
          <w:sz w:val="22"/>
          <w:szCs w:val="22"/>
          <w:u w:val="single"/>
        </w:rPr>
        <w:t xml:space="preserve"> usługę cateringową (obiad – drugie danie) </w:t>
      </w:r>
      <w:r w:rsidRPr="0069511B">
        <w:rPr>
          <w:rFonts w:asciiTheme="majorHAnsi" w:hAnsiTheme="majorHAnsi" w:cstheme="majorHAnsi"/>
          <w:b/>
          <w:noProof/>
          <w:sz w:val="22"/>
          <w:szCs w:val="22"/>
          <w:u w:val="single"/>
          <w:lang w:eastAsia="pl-PL"/>
        </w:rPr>
        <w:t>na zajęciach, które trwają 10 godz. dydaktycznych dziennie</w:t>
      </w:r>
      <w:r w:rsidR="00AA1F1F" w:rsidRPr="0069511B">
        <w:rPr>
          <w:rFonts w:asciiTheme="majorHAnsi" w:hAnsiTheme="majorHAnsi" w:cstheme="majorHAnsi"/>
          <w:b/>
          <w:noProof/>
          <w:sz w:val="22"/>
          <w:szCs w:val="22"/>
          <w:u w:val="single"/>
          <w:lang w:eastAsia="pl-PL"/>
        </w:rPr>
        <w:t>*</w:t>
      </w:r>
      <w:r w:rsidRPr="0069511B">
        <w:rPr>
          <w:rFonts w:asciiTheme="majorHAnsi" w:hAnsiTheme="majorHAnsi" w:cstheme="majorHAnsi"/>
          <w:b/>
          <w:noProof/>
          <w:sz w:val="22"/>
          <w:szCs w:val="22"/>
          <w:u w:val="single"/>
          <w:lang w:eastAsia="pl-PL"/>
        </w:rPr>
        <w:t>:</w:t>
      </w:r>
    </w:p>
    <w:p w14:paraId="60ADB140" w14:textId="77777777" w:rsidR="000A2C74" w:rsidRPr="0069511B" w:rsidRDefault="000A2C74" w:rsidP="00390979">
      <w:pPr>
        <w:spacing w:line="360" w:lineRule="auto"/>
        <w:jc w:val="both"/>
        <w:rPr>
          <w:rFonts w:asciiTheme="majorHAnsi" w:hAnsiTheme="majorHAnsi" w:cstheme="majorHAnsi"/>
          <w:b/>
          <w:noProof/>
          <w:sz w:val="22"/>
          <w:szCs w:val="22"/>
          <w:highlight w:val="yellow"/>
          <w:u w:val="single"/>
        </w:rPr>
      </w:pPr>
    </w:p>
    <w:p w14:paraId="0275BB52" w14:textId="77777777" w:rsidR="000A2C74" w:rsidRPr="0069511B" w:rsidRDefault="000A2C74" w:rsidP="00390979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W ramach </w:t>
      </w:r>
      <w:r w:rsidRPr="0069511B">
        <w:rPr>
          <w:rFonts w:asciiTheme="majorHAnsi" w:hAnsiTheme="majorHAnsi" w:cstheme="majorHAnsi"/>
          <w:b/>
          <w:noProof/>
          <w:sz w:val="22"/>
          <w:szCs w:val="22"/>
          <w:u w:val="single"/>
        </w:rPr>
        <w:t>USŁUGI CATERINGOWEJ (OBIAD – DRUGIE DANIE)</w:t>
      </w: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 Wykonawca zobowiązany jest do: </w:t>
      </w:r>
    </w:p>
    <w:p w14:paraId="799FEECF" w14:textId="77777777" w:rsidR="000A2C74" w:rsidRPr="0069511B" w:rsidRDefault="000A2C74" w:rsidP="0039097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przygotowania, dowozu i rozstawienia cateringu w miejscu odbywania szkolenia,</w:t>
      </w:r>
    </w:p>
    <w:p w14:paraId="079979FC" w14:textId="77777777" w:rsidR="000A2C74" w:rsidRPr="0069511B" w:rsidRDefault="000A2C74" w:rsidP="0039097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dostarczać gorące posiłki wyporcjowane w jednorazowych opakowaniach termicznych z kompletem jednorazowych sztućców (nóż + widelec – zawinięte w serwetkę jednorazową) oraz serwetki jednorazowe (min. 2 sztuki / osoba) lub podawać na talerzach ceramicznych wraz ze sztućcami zgodnie z wymogami sanepidu, </w:t>
      </w:r>
    </w:p>
    <w:p w14:paraId="25E969A0" w14:textId="77777777" w:rsidR="000A2C74" w:rsidRPr="0069511B" w:rsidRDefault="000A2C74" w:rsidP="0039097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świadczenia usługi cateringowej, wyłącznie przy użyciu produktów spełniających normy jakości produktów spożywczych o ważnym okresie przydatności do spożycia, w opakowaniach posiadających stosowne atesty, </w:t>
      </w:r>
    </w:p>
    <w:p w14:paraId="0685F7FE" w14:textId="77777777" w:rsidR="000A2C74" w:rsidRPr="0069511B" w:rsidRDefault="000A2C74" w:rsidP="0039097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przestrzegania przepisów prawnych w zakresie przechowywania i przygotowywania artykułów spożywczych (m.in. ustawy z dnia 25 sierpnia 2006r. o bezpieczeństwie żywności i żywienia Dz.U. z 2010 r. Nr 136 poz. 914 z póź.zm.), </w:t>
      </w:r>
    </w:p>
    <w:p w14:paraId="5C878F15" w14:textId="77777777" w:rsidR="000A2C74" w:rsidRPr="0069511B" w:rsidRDefault="000A2C74" w:rsidP="0039097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zebrania pozostałych naczyń oraz resztek konsumpcyjnych najpóźniej 30 min. po zakończeniu w danym dniu.</w:t>
      </w:r>
    </w:p>
    <w:p w14:paraId="5789013A" w14:textId="77777777" w:rsidR="000A2C74" w:rsidRPr="0069511B" w:rsidRDefault="000A2C74" w:rsidP="00390979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3E00FDCA" w14:textId="77777777" w:rsidR="000A2C74" w:rsidRPr="0069511B" w:rsidRDefault="000A2C74" w:rsidP="00390979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Zamawiający każdego dnia telefonicznie, na trzy godziny przed realizacją usługi, potwierdzi ilość porcji zamawianą w danym dniu.</w:t>
      </w:r>
    </w:p>
    <w:p w14:paraId="4715018E" w14:textId="77777777" w:rsidR="000A2C74" w:rsidRPr="0069511B" w:rsidRDefault="000A2C74" w:rsidP="0039097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0BE96FE4" w14:textId="77777777" w:rsidR="000A2C74" w:rsidRPr="0069511B" w:rsidRDefault="000A2C74" w:rsidP="00390979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Przykładowe menu (gorące drugie danie):</w:t>
      </w:r>
    </w:p>
    <w:p w14:paraId="1576465D" w14:textId="77777777" w:rsidR="000A2C74" w:rsidRPr="0069511B" w:rsidRDefault="000A2C74" w:rsidP="00390979">
      <w:pPr>
        <w:numPr>
          <w:ilvl w:val="0"/>
          <w:numId w:val="16"/>
        </w:numPr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ziemniaki (gotowane lub pieczone – min. 4 sztuki / osobę lub frytki lub talarki – min. 200 gram / osobę) lub gotowana kasza gryczana (min. 200 gram / osobę) lub gotowane kluski śląskie (min. 15 sztuk / osobę) lub gotowany makaron (min. 200 gram / osobę);</w:t>
      </w:r>
    </w:p>
    <w:p w14:paraId="75760AAA" w14:textId="77777777" w:rsidR="000A2C74" w:rsidRPr="0069511B" w:rsidRDefault="000A2C74" w:rsidP="00390979">
      <w:pPr>
        <w:numPr>
          <w:ilvl w:val="0"/>
          <w:numId w:val="16"/>
        </w:numPr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porcja mięsa (wieprzowego lub wołowego lub drobiowego lub ryby: </w:t>
      </w:r>
      <w:r w:rsidRPr="0069511B">
        <w:rPr>
          <w:rFonts w:asciiTheme="majorHAnsi" w:hAnsiTheme="majorHAnsi" w:cstheme="majorHAnsi"/>
          <w:noProof/>
          <w:sz w:val="22"/>
          <w:szCs w:val="22"/>
          <w:shd w:val="clear" w:color="auto" w:fill="FFFFF8"/>
        </w:rPr>
        <w:t>sztuka mięsa 150 gram – bez sosu, z sosem – 180 gram, kotlet schabowy bez panierki – 150 gram, z panierką -180 gram, ryba z panierką 180 gram, bez panierki 150 gram, udziec z kurczaka – 150 gram, gulasz - potrawka drobiowa lub wieprzowa 180 gram, kotlet mielony 150 gram, klopsik w sosie pomidorowym150 gram</w:t>
      </w: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) osobę; ryba wymagana w każdy piątek, w który będą odbywać się zajęcia); </w:t>
      </w:r>
      <w:r w:rsidRPr="0069511B">
        <w:rPr>
          <w:rFonts w:asciiTheme="majorHAnsi" w:hAnsiTheme="majorHAnsi" w:cstheme="majorHAnsi"/>
          <w:noProof/>
          <w:sz w:val="22"/>
          <w:szCs w:val="22"/>
          <w:shd w:val="clear" w:color="auto" w:fill="FFFFF8"/>
        </w:rPr>
        <w:t xml:space="preserve">Raz w tygodniu zamiast mięsa </w:t>
      </w:r>
      <w:r w:rsidRPr="0069511B">
        <w:rPr>
          <w:rFonts w:asciiTheme="majorHAnsi" w:hAnsiTheme="majorHAnsi" w:cstheme="majorHAnsi"/>
          <w:noProof/>
          <w:sz w:val="22"/>
          <w:szCs w:val="22"/>
          <w:shd w:val="clear" w:color="auto" w:fill="FFFFF8"/>
        </w:rPr>
        <w:lastRenderedPageBreak/>
        <w:t>Zamawiający dopuszcza inny produkt np.: paszteciki z kapustą lub mięsem nie mniej niż 3 sztuki - nie mniej niż 200 gram, pierogi z kapustą, ruskie lub z serem nie mniej niż 6 sztuk – nie mniej niż 300 gram, bigos, nie mniej niż 350 gram/ osoba.</w:t>
      </w:r>
    </w:p>
    <w:p w14:paraId="4C841464" w14:textId="77777777" w:rsidR="000A2C74" w:rsidRPr="0069511B" w:rsidRDefault="000A2C74" w:rsidP="00390979">
      <w:pPr>
        <w:numPr>
          <w:ilvl w:val="0"/>
          <w:numId w:val="16"/>
        </w:numPr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surówka (min. 200 gram / osobę: z białej kapusty, z kiszonej kapusty, z czerwonej kapusty, </w:t>
      </w:r>
      <w:r w:rsidRPr="0069511B">
        <w:rPr>
          <w:rFonts w:asciiTheme="majorHAnsi" w:hAnsiTheme="majorHAnsi" w:cstheme="majorHAnsi"/>
          <w:noProof/>
          <w:sz w:val="22"/>
          <w:szCs w:val="22"/>
        </w:rPr>
        <w:br/>
        <w:t>z kapusty pekińskiej, czerwone buraczki, marchewka z groszkiem, mizeria).</w:t>
      </w:r>
    </w:p>
    <w:p w14:paraId="020F2B41" w14:textId="77777777" w:rsidR="000A2C74" w:rsidRPr="0069511B" w:rsidRDefault="000A2C74" w:rsidP="00390979">
      <w:pPr>
        <w:spacing w:line="360" w:lineRule="auto"/>
        <w:contextualSpacing/>
        <w:rPr>
          <w:rFonts w:asciiTheme="majorHAnsi" w:hAnsiTheme="majorHAnsi" w:cstheme="majorHAnsi"/>
          <w:noProof/>
          <w:sz w:val="22"/>
          <w:szCs w:val="22"/>
        </w:rPr>
      </w:pPr>
    </w:p>
    <w:p w14:paraId="1AFB17CF" w14:textId="77777777" w:rsidR="000A2C74" w:rsidRPr="0069511B" w:rsidRDefault="000A2C74" w:rsidP="00390979">
      <w:pPr>
        <w:spacing w:line="360" w:lineRule="auto"/>
        <w:contextualSpacing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Posiłki powinny być wysokiej jakości zarówno co do wartości odżywczej, gramatury, jak i estetyki.</w:t>
      </w:r>
    </w:p>
    <w:p w14:paraId="2DCD26B6" w14:textId="77777777" w:rsidR="000A2C74" w:rsidRPr="0069511B" w:rsidRDefault="000A2C74" w:rsidP="00390979">
      <w:pPr>
        <w:spacing w:line="360" w:lineRule="auto"/>
        <w:contextualSpacing/>
        <w:rPr>
          <w:rFonts w:asciiTheme="majorHAnsi" w:hAnsiTheme="majorHAnsi" w:cstheme="majorHAnsi"/>
          <w:noProof/>
          <w:sz w:val="22"/>
          <w:szCs w:val="22"/>
          <w:shd w:val="clear" w:color="auto" w:fill="FFFFF8"/>
        </w:rPr>
      </w:pPr>
    </w:p>
    <w:p w14:paraId="3252DBAD" w14:textId="77777777" w:rsidR="000A2C74" w:rsidRPr="0069511B" w:rsidRDefault="000A2C74" w:rsidP="00390979">
      <w:pPr>
        <w:spacing w:line="360" w:lineRule="auto"/>
        <w:contextualSpacing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  <w:shd w:val="clear" w:color="auto" w:fill="FFFFF8"/>
        </w:rPr>
        <w:t>Podane gramatury dotyczą żywności przed obróbką termiczną.</w:t>
      </w:r>
    </w:p>
    <w:p w14:paraId="2FC2413C" w14:textId="77777777" w:rsidR="000A2C74" w:rsidRPr="0069511B" w:rsidRDefault="000A2C74" w:rsidP="00390979">
      <w:pPr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4A4D55EA" w14:textId="77777777" w:rsidR="000A2C74" w:rsidRPr="0069511B" w:rsidRDefault="000A2C74" w:rsidP="00390979">
      <w:pPr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 xml:space="preserve">Wykonawca ma obowiązek pobierania oraz przechowywania próbek dostarczonych posiłków </w:t>
      </w:r>
      <w:r w:rsidRPr="0069511B">
        <w:rPr>
          <w:rFonts w:asciiTheme="majorHAnsi" w:hAnsiTheme="majorHAnsi" w:cstheme="majorHAnsi"/>
          <w:noProof/>
          <w:sz w:val="22"/>
          <w:szCs w:val="22"/>
        </w:rPr>
        <w:br/>
        <w:t>w specjalnie przeznaczonych do tego lodówkach przez okres 72 godzin od upływu dnia pobrania próbek.</w:t>
      </w:r>
    </w:p>
    <w:p w14:paraId="13E5D7EA" w14:textId="77777777" w:rsidR="000A2C74" w:rsidRPr="0069511B" w:rsidRDefault="000A2C74" w:rsidP="00390979">
      <w:pPr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7398E0AE" w14:textId="77777777" w:rsidR="000A2C74" w:rsidRPr="0069511B" w:rsidRDefault="000A2C74" w:rsidP="00390979">
      <w:pPr>
        <w:spacing w:line="360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69511B">
        <w:rPr>
          <w:rFonts w:asciiTheme="majorHAnsi" w:hAnsiTheme="majorHAnsi" w:cstheme="majorHAnsi"/>
          <w:noProof/>
          <w:sz w:val="22"/>
          <w:szCs w:val="22"/>
        </w:rPr>
        <w:t>Posiłki winny być wykonane z naturalnych produktów, bez używania produktów typu instant czy gotowych półproduktów (np. mrożone pierogi, krokiety itp.) z gwarancją świeżości artykułów i produktów. Mięso nie może być MOM (mięso oddzielane mechanicznie).</w:t>
      </w:r>
    </w:p>
    <w:p w14:paraId="4AF067A6" w14:textId="77777777" w:rsidR="000A2C74" w:rsidRPr="0069511B" w:rsidRDefault="000A2C74" w:rsidP="00390979">
      <w:pPr>
        <w:spacing w:line="360" w:lineRule="auto"/>
        <w:rPr>
          <w:rFonts w:asciiTheme="majorHAnsi" w:hAnsiTheme="majorHAnsi" w:cstheme="majorHAnsi"/>
          <w:b/>
          <w:noProof/>
          <w:sz w:val="22"/>
          <w:szCs w:val="22"/>
        </w:rPr>
      </w:pPr>
    </w:p>
    <w:p w14:paraId="03C52FA3" w14:textId="60F0C672" w:rsidR="000A2C74" w:rsidRPr="0069511B" w:rsidRDefault="000A2C74" w:rsidP="00390979">
      <w:pPr>
        <w:spacing w:line="360" w:lineRule="auto"/>
        <w:jc w:val="both"/>
        <w:rPr>
          <w:rFonts w:asciiTheme="majorHAnsi" w:hAnsiTheme="majorHAnsi" w:cstheme="majorHAnsi"/>
          <w:b/>
          <w:noProof/>
          <w:sz w:val="22"/>
          <w:szCs w:val="22"/>
          <w:u w:val="single"/>
          <w:lang w:eastAsia="pl-PL"/>
        </w:rPr>
      </w:pPr>
      <w:r w:rsidRPr="0069511B">
        <w:rPr>
          <w:rFonts w:asciiTheme="majorHAnsi" w:eastAsia="Times New Roman" w:hAnsiTheme="majorHAnsi" w:cstheme="majorHAnsi"/>
          <w:b/>
          <w:noProof/>
          <w:sz w:val="22"/>
          <w:szCs w:val="22"/>
          <w:u w:val="single"/>
        </w:rPr>
        <w:t>Wykonawca w ramach zaoferowanej ceny zapewni uczestnikom zajęć</w:t>
      </w:r>
      <w:r w:rsidRPr="0069511B">
        <w:rPr>
          <w:rFonts w:asciiTheme="majorHAnsi" w:hAnsiTheme="majorHAnsi" w:cstheme="majorHAnsi"/>
          <w:b/>
          <w:noProof/>
          <w:sz w:val="22"/>
          <w:szCs w:val="22"/>
          <w:u w:val="single"/>
          <w:lang w:eastAsia="pl-PL"/>
        </w:rPr>
        <w:t xml:space="preserve"> poczęstunek na zajęciach, które trwają 4 godz. dydaktyczne dziennie</w:t>
      </w:r>
      <w:r w:rsidR="004B6971" w:rsidRPr="0069511B">
        <w:rPr>
          <w:rFonts w:asciiTheme="majorHAnsi" w:hAnsiTheme="majorHAnsi" w:cstheme="majorHAnsi"/>
          <w:b/>
          <w:noProof/>
          <w:sz w:val="22"/>
          <w:szCs w:val="22"/>
          <w:u w:val="single"/>
          <w:lang w:eastAsia="pl-PL"/>
        </w:rPr>
        <w:t>*</w:t>
      </w:r>
      <w:r w:rsidRPr="0069511B">
        <w:rPr>
          <w:rFonts w:asciiTheme="majorHAnsi" w:hAnsiTheme="majorHAnsi" w:cstheme="majorHAnsi"/>
          <w:b/>
          <w:noProof/>
          <w:sz w:val="22"/>
          <w:szCs w:val="22"/>
          <w:u w:val="single"/>
          <w:lang w:eastAsia="pl-PL"/>
        </w:rPr>
        <w:t>:</w:t>
      </w:r>
    </w:p>
    <w:p w14:paraId="3EC13C02" w14:textId="77777777" w:rsidR="000A2C74" w:rsidRPr="0069511B" w:rsidRDefault="000A2C74" w:rsidP="00390979">
      <w:pPr>
        <w:pStyle w:val="Kolorowalistaakcent11"/>
        <w:spacing w:after="0" w:line="360" w:lineRule="auto"/>
        <w:ind w:left="0"/>
        <w:jc w:val="both"/>
        <w:rPr>
          <w:rFonts w:asciiTheme="majorHAnsi" w:hAnsiTheme="majorHAnsi" w:cstheme="majorHAnsi"/>
          <w:noProof/>
          <w:lang w:eastAsia="pl-PL"/>
        </w:rPr>
      </w:pPr>
      <w:r w:rsidRPr="0069511B">
        <w:rPr>
          <w:rFonts w:asciiTheme="majorHAnsi" w:hAnsiTheme="majorHAnsi" w:cstheme="majorHAnsi"/>
          <w:noProof/>
          <w:u w:val="single"/>
          <w:lang w:eastAsia="pl-PL"/>
        </w:rPr>
        <w:t>Minimalny</w:t>
      </w:r>
      <w:r w:rsidRPr="0069511B">
        <w:rPr>
          <w:rFonts w:asciiTheme="majorHAnsi" w:hAnsiTheme="majorHAnsi" w:cstheme="majorHAnsi"/>
          <w:noProof/>
          <w:lang w:eastAsia="pl-PL"/>
        </w:rPr>
        <w:t> wymiar </w:t>
      </w:r>
      <w:r w:rsidRPr="0069511B">
        <w:rPr>
          <w:rFonts w:asciiTheme="majorHAnsi" w:hAnsiTheme="majorHAnsi" w:cstheme="majorHAnsi"/>
          <w:b/>
          <w:bCs/>
          <w:caps/>
          <w:noProof/>
          <w:lang w:eastAsia="pl-PL"/>
        </w:rPr>
        <w:t>POCZĘSTUNKU</w:t>
      </w:r>
      <w:r w:rsidRPr="0069511B">
        <w:rPr>
          <w:rFonts w:asciiTheme="majorHAnsi" w:hAnsiTheme="majorHAnsi" w:cstheme="majorHAnsi"/>
          <w:noProof/>
          <w:lang w:eastAsia="pl-PL"/>
        </w:rPr>
        <w:t> podczas jednorazowego spotkania/zajęć,  w przeliczeniu na jedną osobę / jednego Uczestnika Projektu:</w:t>
      </w:r>
    </w:p>
    <w:p w14:paraId="1627F09F" w14:textId="77777777" w:rsidR="000A2C74" w:rsidRPr="0069511B" w:rsidRDefault="000A2C74" w:rsidP="00390979">
      <w:pPr>
        <w:pStyle w:val="Kolorowalistaakcent11"/>
        <w:numPr>
          <w:ilvl w:val="1"/>
          <w:numId w:val="17"/>
        </w:numPr>
        <w:spacing w:after="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69511B">
        <w:rPr>
          <w:rFonts w:asciiTheme="majorHAnsi" w:hAnsiTheme="majorHAnsi" w:cstheme="majorHAnsi"/>
          <w:noProof/>
          <w:lang w:eastAsia="pl-PL"/>
        </w:rPr>
        <w:t>1 sok owocowy lub napój gazowany (porcja śr. 300ml)</w:t>
      </w:r>
    </w:p>
    <w:p w14:paraId="1546B9B7" w14:textId="77777777" w:rsidR="000A2C74" w:rsidRPr="0069511B" w:rsidRDefault="000A2C74" w:rsidP="00390979">
      <w:pPr>
        <w:pStyle w:val="Kolorowalistaakcent11"/>
        <w:numPr>
          <w:ilvl w:val="1"/>
          <w:numId w:val="17"/>
        </w:numPr>
        <w:spacing w:after="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69511B">
        <w:rPr>
          <w:rFonts w:asciiTheme="majorHAnsi" w:hAnsiTheme="majorHAnsi" w:cstheme="majorHAnsi"/>
          <w:noProof/>
          <w:lang w:eastAsia="pl-PL"/>
        </w:rPr>
        <w:t>1 herbata (porcja 200ml)</w:t>
      </w:r>
    </w:p>
    <w:p w14:paraId="554F4C90" w14:textId="77777777" w:rsidR="000A2C74" w:rsidRPr="0069511B" w:rsidRDefault="000A2C74" w:rsidP="00390979">
      <w:pPr>
        <w:pStyle w:val="Kolorowalistaakcent11"/>
        <w:numPr>
          <w:ilvl w:val="1"/>
          <w:numId w:val="17"/>
        </w:numPr>
        <w:spacing w:after="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69511B">
        <w:rPr>
          <w:rFonts w:asciiTheme="majorHAnsi" w:hAnsiTheme="majorHAnsi" w:cstheme="majorHAnsi"/>
          <w:noProof/>
          <w:lang w:eastAsia="pl-PL"/>
        </w:rPr>
        <w:t>1 kawa (porcja 200ml)</w:t>
      </w:r>
    </w:p>
    <w:p w14:paraId="5E391B29" w14:textId="77777777" w:rsidR="000A2C74" w:rsidRPr="0069511B" w:rsidRDefault="000A2C74" w:rsidP="00390979">
      <w:pPr>
        <w:pStyle w:val="Kolorowalistaakcent11"/>
        <w:numPr>
          <w:ilvl w:val="1"/>
          <w:numId w:val="17"/>
        </w:numPr>
        <w:spacing w:after="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69511B">
        <w:rPr>
          <w:rFonts w:asciiTheme="majorHAnsi" w:hAnsiTheme="majorHAnsi" w:cstheme="majorHAnsi"/>
          <w:noProof/>
          <w:lang w:eastAsia="pl-PL"/>
        </w:rPr>
        <w:t>cukier w saszetkach</w:t>
      </w:r>
    </w:p>
    <w:p w14:paraId="4FD3CE7B" w14:textId="77777777" w:rsidR="000A2C74" w:rsidRPr="0069511B" w:rsidRDefault="000A2C74" w:rsidP="00390979">
      <w:pPr>
        <w:pStyle w:val="Kolorowalistaakcent11"/>
        <w:numPr>
          <w:ilvl w:val="1"/>
          <w:numId w:val="17"/>
        </w:numPr>
        <w:spacing w:after="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69511B">
        <w:rPr>
          <w:rFonts w:asciiTheme="majorHAnsi" w:hAnsiTheme="majorHAnsi" w:cstheme="majorHAnsi"/>
          <w:noProof/>
          <w:lang w:eastAsia="pl-PL"/>
        </w:rPr>
        <w:t>woda mineralna (gazowana lub niegazowana) – butelka 0,5l.</w:t>
      </w:r>
    </w:p>
    <w:p w14:paraId="0BA535AE" w14:textId="77777777" w:rsidR="000A2C74" w:rsidRPr="0069511B" w:rsidRDefault="000A2C74" w:rsidP="00390979">
      <w:pPr>
        <w:pStyle w:val="Kolorowalistaakcent11"/>
        <w:numPr>
          <w:ilvl w:val="1"/>
          <w:numId w:val="17"/>
        </w:numPr>
        <w:spacing w:after="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69511B">
        <w:rPr>
          <w:rFonts w:asciiTheme="majorHAnsi" w:hAnsiTheme="majorHAnsi" w:cstheme="majorHAnsi"/>
          <w:noProof/>
          <w:lang w:eastAsia="pl-PL"/>
        </w:rPr>
        <w:t>baton lub wafelek.</w:t>
      </w:r>
    </w:p>
    <w:p w14:paraId="5C090463" w14:textId="77777777" w:rsidR="000A2C74" w:rsidRPr="0069511B" w:rsidRDefault="000A2C74" w:rsidP="00390979">
      <w:pPr>
        <w:pStyle w:val="Kolorowalistaakcent11"/>
        <w:spacing w:after="0" w:line="360" w:lineRule="auto"/>
        <w:ind w:left="0"/>
        <w:jc w:val="both"/>
        <w:rPr>
          <w:rFonts w:asciiTheme="majorHAnsi" w:hAnsiTheme="majorHAnsi" w:cstheme="majorHAnsi"/>
          <w:noProof/>
          <w:lang w:eastAsia="pl-PL"/>
        </w:rPr>
      </w:pPr>
    </w:p>
    <w:p w14:paraId="60FA424C" w14:textId="77777777" w:rsidR="000A2C74" w:rsidRPr="0069511B" w:rsidRDefault="000A2C74" w:rsidP="00390979">
      <w:pPr>
        <w:pStyle w:val="Kolorowalistaakcent11"/>
        <w:spacing w:after="0" w:line="360" w:lineRule="auto"/>
        <w:ind w:left="0"/>
        <w:jc w:val="both"/>
        <w:rPr>
          <w:rFonts w:asciiTheme="majorHAnsi" w:hAnsiTheme="majorHAnsi" w:cstheme="majorHAnsi"/>
          <w:noProof/>
          <w:lang w:eastAsia="pl-PL"/>
        </w:rPr>
      </w:pPr>
      <w:r w:rsidRPr="0069511B">
        <w:rPr>
          <w:rFonts w:asciiTheme="majorHAnsi" w:hAnsiTheme="majorHAnsi" w:cstheme="majorHAnsi"/>
          <w:noProof/>
          <w:lang w:eastAsia="pl-PL"/>
        </w:rPr>
        <w:t>Wykonawca jest zobowiązany przygotować </w:t>
      </w:r>
      <w:r w:rsidRPr="0069511B">
        <w:rPr>
          <w:rFonts w:asciiTheme="majorHAnsi" w:hAnsiTheme="majorHAnsi" w:cstheme="majorHAnsi"/>
          <w:caps/>
          <w:noProof/>
          <w:lang w:eastAsia="pl-PL"/>
        </w:rPr>
        <w:t>POCZĘSTUNEK</w:t>
      </w:r>
      <w:r w:rsidRPr="0069511B">
        <w:rPr>
          <w:rFonts w:asciiTheme="majorHAnsi" w:hAnsiTheme="majorHAnsi" w:cstheme="majorHAnsi"/>
          <w:noProof/>
          <w:lang w:eastAsia="pl-PL"/>
        </w:rPr>
        <w:t> w dniu szkolenia, przed jego rozpoczęciem, w ilości stałej, proporcjonalnie do planowanej przez Zamawiającego liczby Uczestników na danym szkoleniu.</w:t>
      </w:r>
    </w:p>
    <w:p w14:paraId="7BCE52DE" w14:textId="77777777" w:rsidR="000A2C74" w:rsidRPr="0069511B" w:rsidRDefault="000A2C74" w:rsidP="00390979">
      <w:pPr>
        <w:pStyle w:val="Kolorowalistaakcent11"/>
        <w:spacing w:after="0" w:line="360" w:lineRule="auto"/>
        <w:ind w:left="0"/>
        <w:jc w:val="both"/>
        <w:rPr>
          <w:rFonts w:asciiTheme="majorHAnsi" w:hAnsiTheme="majorHAnsi" w:cstheme="majorHAnsi"/>
          <w:noProof/>
          <w:lang w:eastAsia="pl-PL"/>
        </w:rPr>
      </w:pPr>
    </w:p>
    <w:p w14:paraId="354E191E" w14:textId="77777777" w:rsidR="000A2C74" w:rsidRPr="0069511B" w:rsidRDefault="000A2C74" w:rsidP="00390979">
      <w:pPr>
        <w:pStyle w:val="Kolorowalistaakcent11"/>
        <w:spacing w:after="0" w:line="360" w:lineRule="auto"/>
        <w:ind w:left="0"/>
        <w:jc w:val="both"/>
        <w:rPr>
          <w:rFonts w:asciiTheme="majorHAnsi" w:hAnsiTheme="majorHAnsi" w:cstheme="majorHAnsi"/>
          <w:noProof/>
          <w:lang w:eastAsia="pl-PL"/>
        </w:rPr>
      </w:pPr>
      <w:r w:rsidRPr="0069511B">
        <w:rPr>
          <w:rFonts w:asciiTheme="majorHAnsi" w:hAnsiTheme="majorHAnsi" w:cstheme="majorHAnsi"/>
          <w:noProof/>
          <w:lang w:eastAsia="pl-PL"/>
        </w:rPr>
        <w:t>Wykonawca jest zobowiązany do wywozu odpadów każdorazowo po każdym poczęstunku.</w:t>
      </w:r>
      <w:r w:rsidRPr="0069511B">
        <w:rPr>
          <w:rFonts w:asciiTheme="majorHAnsi" w:hAnsiTheme="majorHAnsi" w:cstheme="majorHAnsi"/>
          <w:b/>
          <w:noProof/>
        </w:rPr>
        <w:t xml:space="preserve"> </w:t>
      </w:r>
    </w:p>
    <w:p w14:paraId="10266127" w14:textId="77777777" w:rsidR="000A2C74" w:rsidRPr="0069511B" w:rsidRDefault="000A2C74" w:rsidP="00390979">
      <w:pPr>
        <w:numPr>
          <w:ilvl w:val="0"/>
          <w:numId w:val="19"/>
        </w:numPr>
        <w:spacing w:line="360" w:lineRule="auto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lastRenderedPageBreak/>
        <w:t>Wykonawca zobowiązany będzie do przekazania Zamawiającemu, w terminie do 7 dni od dnia zakończenia szkolenia, następujących dokumentów:</w:t>
      </w:r>
    </w:p>
    <w:p w14:paraId="2B69D30F" w14:textId="77777777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Faktury za przeprowadzoną usługę,</w:t>
      </w:r>
    </w:p>
    <w:p w14:paraId="15D2C1A4" w14:textId="77777777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Kserokopii ankiet oceniających, przeprowadzonych wśród uczestników warsztatów,</w:t>
      </w:r>
    </w:p>
    <w:p w14:paraId="515B663A" w14:textId="59993A0B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Imiennego wykazu osób, które ukończyły szkolenie,</w:t>
      </w:r>
    </w:p>
    <w:p w14:paraId="3A6D9B02" w14:textId="08B66DA6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Imiennego wykazu osób, które nie ukończyły szkolenia ,</w:t>
      </w:r>
    </w:p>
    <w:p w14:paraId="19E070B3" w14:textId="60164E73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Kserokopii  wydanych zaświadczeń potwierdzających ukończenie szkolenia,</w:t>
      </w:r>
    </w:p>
    <w:p w14:paraId="525035C1" w14:textId="77777777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Kserokopii dziennika zajęć,</w:t>
      </w:r>
    </w:p>
    <w:p w14:paraId="6A2B05D3" w14:textId="77777777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Kserokopii list obecności,</w:t>
      </w:r>
    </w:p>
    <w:p w14:paraId="0F8B7241" w14:textId="03A250D6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 xml:space="preserve">Kserokopii protokołu z egzaminu </w:t>
      </w:r>
      <w:r w:rsidR="00DD696C"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 xml:space="preserve">wewnętrznego </w:t>
      </w: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jeżeli wystąpił w trakcie organizacji szkolenia,</w:t>
      </w:r>
    </w:p>
    <w:p w14:paraId="73AAF217" w14:textId="77777777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Kserokopii oświadczeń uczestników potwierdzających odbiór materiałów dydaktycznych,</w:t>
      </w:r>
    </w:p>
    <w:p w14:paraId="00164B54" w14:textId="431FD6B9" w:rsidR="000A2C74" w:rsidRPr="0069511B" w:rsidRDefault="000A2C74" w:rsidP="00390979">
      <w:pPr>
        <w:numPr>
          <w:ilvl w:val="0"/>
          <w:numId w:val="13"/>
        </w:numPr>
        <w:spacing w:line="360" w:lineRule="auto"/>
        <w:ind w:left="993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Innej dokumentacji niezbędnej do rozliczenia szkolenia.</w:t>
      </w:r>
    </w:p>
    <w:p w14:paraId="798DE877" w14:textId="2CF73A48" w:rsidR="00AE3034" w:rsidRPr="0069511B" w:rsidRDefault="000A2C74" w:rsidP="00390979">
      <w:pPr>
        <w:spacing w:line="360" w:lineRule="auto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  <w:r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Wszystkie kopie dokumentów powinny być potwierdzone za zgo</w:t>
      </w:r>
      <w:r w:rsidR="00390979" w:rsidRPr="0069511B"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  <w:t>dność z oryginałem.</w:t>
      </w:r>
    </w:p>
    <w:p w14:paraId="2383AE81" w14:textId="77777777" w:rsidR="00FC1F44" w:rsidRPr="0069511B" w:rsidRDefault="00FC1F44" w:rsidP="00390979">
      <w:pPr>
        <w:spacing w:line="360" w:lineRule="auto"/>
        <w:jc w:val="both"/>
        <w:rPr>
          <w:rFonts w:asciiTheme="majorHAnsi" w:eastAsia="Times New Roman" w:hAnsiTheme="majorHAnsi" w:cstheme="majorHAnsi"/>
          <w:noProof/>
          <w:sz w:val="22"/>
          <w:szCs w:val="22"/>
          <w:lang w:eastAsia="pl-PL"/>
        </w:rPr>
      </w:pPr>
    </w:p>
    <w:p w14:paraId="5ABCCF43" w14:textId="60A36FE8" w:rsidR="00FC1F44" w:rsidRPr="0069511B" w:rsidRDefault="00D444EE" w:rsidP="00D444EE">
      <w:pPr>
        <w:spacing w:line="360" w:lineRule="auto"/>
        <w:jc w:val="both"/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</w:pPr>
      <w:r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*UWAGA! Catering i bufet kawowy </w:t>
      </w:r>
      <w:r w:rsidR="00FC1F44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nie jest obowiązkow</w:t>
      </w:r>
      <w:r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y</w:t>
      </w:r>
      <w:r w:rsidR="00FC1F44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, </w:t>
      </w:r>
      <w:r w:rsidR="002F7B10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przy czym </w:t>
      </w:r>
      <w:r w:rsidR="00FC1F44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należy wskazać czy w termi</w:t>
      </w:r>
      <w:r w:rsidR="002F7B10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ni</w:t>
      </w:r>
      <w:r w:rsidR="00FC1F44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e do 4 maja 2021 r. </w:t>
      </w:r>
      <w:r w:rsidR="00DF0E37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W</w:t>
      </w:r>
      <w:r w:rsidR="00FC1F44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ykonawca jest w stanie zrealizować szkolenie</w:t>
      </w:r>
      <w:r w:rsidR="00E92BCF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 stacjonarnie</w:t>
      </w:r>
      <w:r w:rsidR="00FC1F44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.</w:t>
      </w:r>
      <w:r w:rsidR="00744029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 W przypadku realizacji szkolenia mniej niż 4 godziny dziennie bufet kawowy i obiad nie jest wymagany.</w:t>
      </w:r>
      <w:r w:rsidR="001E2E90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 W przypadku kiedy sz</w:t>
      </w:r>
      <w:r w:rsidR="009E7128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k</w:t>
      </w:r>
      <w:r w:rsidR="001E2E90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olenie będzie reali</w:t>
      </w:r>
      <w:r w:rsidR="006F39A1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z</w:t>
      </w:r>
      <w:r w:rsidR="001E2E90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owane zdalnie </w:t>
      </w:r>
      <w:r w:rsidR="007F7499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/ on-line </w:t>
      </w:r>
      <w:r w:rsidR="001E2E90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obiad </w:t>
      </w:r>
      <w:r w:rsidR="007F7499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i bufet kawowy </w:t>
      </w:r>
      <w:r w:rsidR="00521E55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również </w:t>
      </w:r>
      <w:r w:rsidR="001E2E90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>nie jest wymagany</w:t>
      </w:r>
      <w:r w:rsidR="003C4492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l-PL"/>
        </w:rPr>
        <w:t xml:space="preserve"> pod </w:t>
      </w:r>
      <w:r w:rsidR="003C4492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>warunkiem, że Wykonawca wska</w:t>
      </w:r>
      <w:r w:rsidR="008D539F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>ż</w:t>
      </w:r>
      <w:r w:rsidR="003C4492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 xml:space="preserve">e w ofercie </w:t>
      </w:r>
      <w:r w:rsidR="00552448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 xml:space="preserve">cenowej, </w:t>
      </w:r>
      <w:r w:rsidR="003C4492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>że szkolenie będzie realizowane zdalnie</w:t>
      </w:r>
      <w:r w:rsidR="008D539F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 xml:space="preserve"> ze względu na zagrożenie epidemiologiczne</w:t>
      </w:r>
      <w:r w:rsidR="00187DDF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 xml:space="preserve"> i nie jest w stanie przeprowadzić szkolenia stacjonarnie</w:t>
      </w:r>
      <w:r w:rsidR="00552448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 xml:space="preserve"> do 4 m</w:t>
      </w:r>
      <w:r w:rsidR="000E2ECB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>a</w:t>
      </w:r>
      <w:r w:rsidR="00552448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  <w:lang w:eastAsia="pl-PL"/>
        </w:rPr>
        <w:t xml:space="preserve">ja 2021 r. </w:t>
      </w:r>
    </w:p>
    <w:sectPr w:rsidR="00FC1F44" w:rsidRPr="0069511B">
      <w:headerReference w:type="default" r:id="rId9"/>
      <w:footerReference w:type="default" r:id="rId10"/>
      <w:pgSz w:w="11900" w:h="16840"/>
      <w:pgMar w:top="352" w:right="1134" w:bottom="720" w:left="851" w:header="414" w:footer="5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780F" w14:textId="77777777" w:rsidR="00271CEA" w:rsidRDefault="00271CEA">
      <w:r>
        <w:separator/>
      </w:r>
    </w:p>
  </w:endnote>
  <w:endnote w:type="continuationSeparator" w:id="0">
    <w:p w14:paraId="3B40A99A" w14:textId="77777777" w:rsidR="00271CEA" w:rsidRDefault="002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93B5" w14:textId="77777777" w:rsidR="00924FCF" w:rsidRDefault="00924F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a0"/>
      <w:tblW w:w="10684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810"/>
      <w:gridCol w:w="5394"/>
      <w:gridCol w:w="992"/>
      <w:gridCol w:w="3488"/>
    </w:tblGrid>
    <w:tr w:rsidR="00924FCF" w14:paraId="0FBDC4B9" w14:textId="77777777">
      <w:trPr>
        <w:jc w:val="center"/>
      </w:trPr>
      <w:tc>
        <w:tcPr>
          <w:tcW w:w="10684" w:type="dxa"/>
          <w:gridSpan w:val="4"/>
          <w:shd w:val="clear" w:color="auto" w:fill="auto"/>
        </w:tcPr>
        <w:p w14:paraId="31867EDD" w14:textId="77777777" w:rsidR="00924FCF" w:rsidRDefault="00924FCF">
          <w:pPr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</w:tr>
    <w:tr w:rsidR="00924FCF" w14:paraId="72D1E249" w14:textId="77777777">
      <w:trPr>
        <w:trHeight w:val="897"/>
        <w:jc w:val="center"/>
      </w:trPr>
      <w:tc>
        <w:tcPr>
          <w:tcW w:w="810" w:type="dxa"/>
          <w:shd w:val="clear" w:color="auto" w:fill="auto"/>
          <w:vAlign w:val="center"/>
        </w:tcPr>
        <w:p w14:paraId="7E3097EA" w14:textId="77777777" w:rsidR="00924FCF" w:rsidRDefault="00924FCF">
          <w:pPr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5394" w:type="dxa"/>
          <w:shd w:val="clear" w:color="auto" w:fill="auto"/>
          <w:vAlign w:val="center"/>
        </w:tcPr>
        <w:p w14:paraId="2940DA61" w14:textId="77777777" w:rsidR="00924FCF" w:rsidRDefault="00924FCF">
          <w:pPr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8068425" w14:textId="77777777" w:rsidR="00924FCF" w:rsidRDefault="00924FCF">
          <w:pPr>
            <w:ind w:right="1497"/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3488" w:type="dxa"/>
          <w:shd w:val="clear" w:color="auto" w:fill="auto"/>
          <w:vAlign w:val="center"/>
        </w:tcPr>
        <w:p w14:paraId="6D084F2A" w14:textId="77777777" w:rsidR="00924FCF" w:rsidRDefault="00924FCF">
          <w:pPr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</w:tr>
    <w:tr w:rsidR="00924FCF" w14:paraId="3633CE94" w14:textId="77777777">
      <w:trPr>
        <w:jc w:val="center"/>
      </w:trPr>
      <w:tc>
        <w:tcPr>
          <w:tcW w:w="10684" w:type="dxa"/>
          <w:gridSpan w:val="4"/>
          <w:shd w:val="clear" w:color="auto" w:fill="auto"/>
        </w:tcPr>
        <w:p w14:paraId="78E2F73D" w14:textId="77777777" w:rsidR="00924FCF" w:rsidRDefault="00924FCF">
          <w:pPr>
            <w:jc w:val="center"/>
            <w:rPr>
              <w:rFonts w:ascii="Arial Narrow" w:eastAsia="Arial Narrow" w:hAnsi="Arial Narrow" w:cs="Arial Narrow"/>
              <w:b/>
              <w:sz w:val="14"/>
              <w:szCs w:val="14"/>
            </w:rPr>
          </w:pPr>
        </w:p>
      </w:tc>
    </w:tr>
  </w:tbl>
  <w:p w14:paraId="7C88E17F" w14:textId="77777777" w:rsidR="00924FCF" w:rsidRDefault="00924F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567F" w14:textId="77777777" w:rsidR="00271CEA" w:rsidRDefault="00271CEA">
      <w:r>
        <w:separator/>
      </w:r>
    </w:p>
  </w:footnote>
  <w:footnote w:type="continuationSeparator" w:id="0">
    <w:p w14:paraId="67B57D36" w14:textId="77777777" w:rsidR="00271CEA" w:rsidRDefault="0027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13D9" w14:textId="77777777" w:rsidR="00924FCF" w:rsidRDefault="00924F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083527AA" w14:textId="681CD2C4" w:rsidR="00924FCF" w:rsidRDefault="00924F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eastAsia="Times New Roman" w:cs="Calibri"/>
        <w:b w:val="0"/>
        <w:bCs/>
        <w:sz w:val="22"/>
        <w:szCs w:val="22"/>
      </w:rPr>
    </w:lvl>
  </w:abstractNum>
  <w:abstractNum w:abstractNumId="1" w15:restartNumberingAfterBreak="0">
    <w:nsid w:val="039D4BA9"/>
    <w:multiLevelType w:val="hybridMultilevel"/>
    <w:tmpl w:val="CF5ECCB8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7840"/>
    <w:multiLevelType w:val="hybridMultilevel"/>
    <w:tmpl w:val="069C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118"/>
    <w:multiLevelType w:val="multilevel"/>
    <w:tmpl w:val="EAE64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FA7D2E"/>
    <w:multiLevelType w:val="hybridMultilevel"/>
    <w:tmpl w:val="440608C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DA51457"/>
    <w:multiLevelType w:val="multilevel"/>
    <w:tmpl w:val="1504B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5B2AED"/>
    <w:multiLevelType w:val="multilevel"/>
    <w:tmpl w:val="DEBA0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6511F8"/>
    <w:multiLevelType w:val="multilevel"/>
    <w:tmpl w:val="F75AE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602F62"/>
    <w:multiLevelType w:val="multilevel"/>
    <w:tmpl w:val="DBF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97004"/>
    <w:multiLevelType w:val="hybridMultilevel"/>
    <w:tmpl w:val="E42CF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674E"/>
    <w:multiLevelType w:val="hybridMultilevel"/>
    <w:tmpl w:val="F726EE62"/>
    <w:lvl w:ilvl="0" w:tplc="2E641F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F1BF8"/>
    <w:multiLevelType w:val="hybridMultilevel"/>
    <w:tmpl w:val="694E40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5A0E82"/>
    <w:multiLevelType w:val="hybridMultilevel"/>
    <w:tmpl w:val="6794F4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0417A"/>
    <w:multiLevelType w:val="hybridMultilevel"/>
    <w:tmpl w:val="4A203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22124"/>
    <w:multiLevelType w:val="multilevel"/>
    <w:tmpl w:val="2398062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7E4C91"/>
    <w:multiLevelType w:val="multilevel"/>
    <w:tmpl w:val="31E46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DB38E6"/>
    <w:multiLevelType w:val="multilevel"/>
    <w:tmpl w:val="FCC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346A3"/>
    <w:multiLevelType w:val="multilevel"/>
    <w:tmpl w:val="1DA6A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4C94311"/>
    <w:multiLevelType w:val="multilevel"/>
    <w:tmpl w:val="5A7EF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6C135A"/>
    <w:multiLevelType w:val="multilevel"/>
    <w:tmpl w:val="0974E53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8F6285"/>
    <w:multiLevelType w:val="multilevel"/>
    <w:tmpl w:val="C63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A73226"/>
    <w:multiLevelType w:val="hybridMultilevel"/>
    <w:tmpl w:val="D0FAB5CE"/>
    <w:lvl w:ilvl="0" w:tplc="CF50EC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8"/>
  </w:num>
  <w:num w:numId="5">
    <w:abstractNumId w:val="14"/>
  </w:num>
  <w:num w:numId="6">
    <w:abstractNumId w:val="6"/>
  </w:num>
  <w:num w:numId="7">
    <w:abstractNumId w:val="17"/>
  </w:num>
  <w:num w:numId="8">
    <w:abstractNumId w:val="3"/>
  </w:num>
  <w:num w:numId="9">
    <w:abstractNumId w:val="19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9"/>
  </w:num>
  <w:num w:numId="17">
    <w:abstractNumId w:val="13"/>
  </w:num>
  <w:num w:numId="18">
    <w:abstractNumId w:val="12"/>
  </w:num>
  <w:num w:numId="19">
    <w:abstractNumId w:val="21"/>
  </w:num>
  <w:num w:numId="20">
    <w:abstractNumId w:val="16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CF"/>
    <w:rsid w:val="000245A3"/>
    <w:rsid w:val="00025887"/>
    <w:rsid w:val="00025FC1"/>
    <w:rsid w:val="00033049"/>
    <w:rsid w:val="00044E7F"/>
    <w:rsid w:val="00053D53"/>
    <w:rsid w:val="000645B7"/>
    <w:rsid w:val="0009253A"/>
    <w:rsid w:val="000A2C74"/>
    <w:rsid w:val="000D5211"/>
    <w:rsid w:val="000E2ECB"/>
    <w:rsid w:val="000F05F8"/>
    <w:rsid w:val="00116B81"/>
    <w:rsid w:val="00147A77"/>
    <w:rsid w:val="00150DF9"/>
    <w:rsid w:val="0017794B"/>
    <w:rsid w:val="00187DDF"/>
    <w:rsid w:val="001C7A7A"/>
    <w:rsid w:val="001E2E90"/>
    <w:rsid w:val="00201A45"/>
    <w:rsid w:val="0022759F"/>
    <w:rsid w:val="002625FC"/>
    <w:rsid w:val="00271CEA"/>
    <w:rsid w:val="002724E4"/>
    <w:rsid w:val="002827EB"/>
    <w:rsid w:val="002F5263"/>
    <w:rsid w:val="002F7B10"/>
    <w:rsid w:val="00313FDF"/>
    <w:rsid w:val="003154A7"/>
    <w:rsid w:val="003219A1"/>
    <w:rsid w:val="003321F2"/>
    <w:rsid w:val="00347D57"/>
    <w:rsid w:val="00362E2F"/>
    <w:rsid w:val="00390979"/>
    <w:rsid w:val="003C4492"/>
    <w:rsid w:val="003C586C"/>
    <w:rsid w:val="003C77A2"/>
    <w:rsid w:val="003F3DD2"/>
    <w:rsid w:val="003F5661"/>
    <w:rsid w:val="00404E15"/>
    <w:rsid w:val="00405788"/>
    <w:rsid w:val="00405F13"/>
    <w:rsid w:val="00411502"/>
    <w:rsid w:val="00417CC4"/>
    <w:rsid w:val="00482BD9"/>
    <w:rsid w:val="00486168"/>
    <w:rsid w:val="004A0A10"/>
    <w:rsid w:val="004B2087"/>
    <w:rsid w:val="004B6971"/>
    <w:rsid w:val="004C2044"/>
    <w:rsid w:val="004E137F"/>
    <w:rsid w:val="004E3796"/>
    <w:rsid w:val="0052154C"/>
    <w:rsid w:val="00521E55"/>
    <w:rsid w:val="00532531"/>
    <w:rsid w:val="00552448"/>
    <w:rsid w:val="0059707E"/>
    <w:rsid w:val="005A1860"/>
    <w:rsid w:val="005C742D"/>
    <w:rsid w:val="005D61DB"/>
    <w:rsid w:val="006021CD"/>
    <w:rsid w:val="0060362D"/>
    <w:rsid w:val="00631819"/>
    <w:rsid w:val="00645A15"/>
    <w:rsid w:val="00647F53"/>
    <w:rsid w:val="00660E3A"/>
    <w:rsid w:val="00662918"/>
    <w:rsid w:val="006943C0"/>
    <w:rsid w:val="0069511B"/>
    <w:rsid w:val="006F38E0"/>
    <w:rsid w:val="006F39A1"/>
    <w:rsid w:val="00744029"/>
    <w:rsid w:val="00767F1B"/>
    <w:rsid w:val="00770A53"/>
    <w:rsid w:val="007820EA"/>
    <w:rsid w:val="00790DE2"/>
    <w:rsid w:val="007A38C6"/>
    <w:rsid w:val="007F4897"/>
    <w:rsid w:val="007F5670"/>
    <w:rsid w:val="007F7499"/>
    <w:rsid w:val="00812CF4"/>
    <w:rsid w:val="00865B65"/>
    <w:rsid w:val="0087620B"/>
    <w:rsid w:val="00892B2D"/>
    <w:rsid w:val="00894DE7"/>
    <w:rsid w:val="008A6556"/>
    <w:rsid w:val="008A6F07"/>
    <w:rsid w:val="008B5AC2"/>
    <w:rsid w:val="008C5C39"/>
    <w:rsid w:val="008D539F"/>
    <w:rsid w:val="008E0793"/>
    <w:rsid w:val="009238FC"/>
    <w:rsid w:val="00924FCF"/>
    <w:rsid w:val="009360D3"/>
    <w:rsid w:val="0094327E"/>
    <w:rsid w:val="009522BB"/>
    <w:rsid w:val="009554E0"/>
    <w:rsid w:val="00982465"/>
    <w:rsid w:val="009870D0"/>
    <w:rsid w:val="009A387B"/>
    <w:rsid w:val="009C10E1"/>
    <w:rsid w:val="009D1EFF"/>
    <w:rsid w:val="009E7128"/>
    <w:rsid w:val="009F00B1"/>
    <w:rsid w:val="009F06E9"/>
    <w:rsid w:val="00A0031C"/>
    <w:rsid w:val="00A11FB8"/>
    <w:rsid w:val="00A52792"/>
    <w:rsid w:val="00AA1F1F"/>
    <w:rsid w:val="00AE3034"/>
    <w:rsid w:val="00AF3AF5"/>
    <w:rsid w:val="00B20875"/>
    <w:rsid w:val="00B31244"/>
    <w:rsid w:val="00B377CD"/>
    <w:rsid w:val="00B5694F"/>
    <w:rsid w:val="00B9126B"/>
    <w:rsid w:val="00BB2836"/>
    <w:rsid w:val="00BC7070"/>
    <w:rsid w:val="00C01EBD"/>
    <w:rsid w:val="00C02011"/>
    <w:rsid w:val="00C15BE5"/>
    <w:rsid w:val="00C46B45"/>
    <w:rsid w:val="00C653D7"/>
    <w:rsid w:val="00C665B9"/>
    <w:rsid w:val="00C77214"/>
    <w:rsid w:val="00C822A2"/>
    <w:rsid w:val="00C90999"/>
    <w:rsid w:val="00C955F3"/>
    <w:rsid w:val="00C9748F"/>
    <w:rsid w:val="00CB1D41"/>
    <w:rsid w:val="00CB2554"/>
    <w:rsid w:val="00D16079"/>
    <w:rsid w:val="00D40FBB"/>
    <w:rsid w:val="00D444EE"/>
    <w:rsid w:val="00D568AE"/>
    <w:rsid w:val="00D66460"/>
    <w:rsid w:val="00DD5645"/>
    <w:rsid w:val="00DD696C"/>
    <w:rsid w:val="00DF0B73"/>
    <w:rsid w:val="00DF0E37"/>
    <w:rsid w:val="00DF7D73"/>
    <w:rsid w:val="00E00DAD"/>
    <w:rsid w:val="00E45F3B"/>
    <w:rsid w:val="00E54CF4"/>
    <w:rsid w:val="00E724AE"/>
    <w:rsid w:val="00E74F49"/>
    <w:rsid w:val="00E91CF0"/>
    <w:rsid w:val="00E92BCF"/>
    <w:rsid w:val="00EA3806"/>
    <w:rsid w:val="00ED5CB0"/>
    <w:rsid w:val="00F25964"/>
    <w:rsid w:val="00F27075"/>
    <w:rsid w:val="00F3115C"/>
    <w:rsid w:val="00F5380F"/>
    <w:rsid w:val="00F66920"/>
    <w:rsid w:val="00FA0C11"/>
    <w:rsid w:val="00FA1CAC"/>
    <w:rsid w:val="00FC1F44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2A5D"/>
  <w15:docId w15:val="{EF5DAF5C-A299-49B8-8381-741E3F5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2158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3B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Normalny"/>
    <w:rsid w:val="00F93B6C"/>
    <w:pPr>
      <w:suppressAutoHyphens/>
      <w:spacing w:after="240"/>
      <w:ind w:firstLine="1440"/>
    </w:pPr>
    <w:rPr>
      <w:rFonts w:ascii="Times New Roman" w:eastAsia="Times New Roman" w:hAnsi="Times New Roman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21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32158"/>
    <w:rPr>
      <w:color w:val="0000FF"/>
      <w:u w:val="single"/>
    </w:rPr>
  </w:style>
  <w:style w:type="table" w:styleId="Tabela-Siatka">
    <w:name w:val="Table Grid"/>
    <w:basedOn w:val="Standardowy"/>
    <w:uiPriority w:val="39"/>
    <w:rsid w:val="00832158"/>
    <w:rPr>
      <w:rFonts w:asciiTheme="minorHAnsi" w:eastAsia="Times New Roman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E34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aliases w:val="Tekst treści + Arial1,12,Kursywa2"/>
    <w:basedOn w:val="Domylnaczcionkaakapitu"/>
    <w:uiPriority w:val="99"/>
    <w:qFormat/>
    <w:rsid w:val="002E3438"/>
    <w:rPr>
      <w:b/>
      <w:bCs/>
    </w:rPr>
  </w:style>
  <w:style w:type="paragraph" w:styleId="Bezodstpw">
    <w:name w:val="No Spacing"/>
    <w:uiPriority w:val="1"/>
    <w:qFormat/>
    <w:rsid w:val="003453E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A2C74"/>
    <w:rPr>
      <w:rFonts w:asciiTheme="minorHAnsi" w:eastAsiaTheme="minorHAnsi" w:hAnsiTheme="minorHAnsi" w:cstheme="minorBidi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0A2C7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A2C7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rsid w:val="000A2C7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/WGc5Zqeser60VYEqffMsymzg==">AMUW2mVn6nWnsTBVrldUN5r+Dgor79uszQUwuCbSE8EGBRlGZz9YVgZNlkqlq69pMgheX72BvUrJ82H1F4s5KVY20USnlq17BHMqS08uT68DZ7S809grwUYPaqhtLNMbrjWTJcoptHi64prSOoE9vCpYPnkdgypwi/8KOI3usiK00oiVaaSVwvDgTa0etFC7JvgkLLgFjBB9FROy/vPDzwc4epd/2/beQe56Z35F+zDiabygEsUoqqbYdTWmq135lLYkknzl89rJ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1502</Words>
  <Characters>9017</Characters>
  <Application>Microsoft Office Word</Application>
  <DocSecurity>0</DocSecurity>
  <Lines>75</Lines>
  <Paragraphs>20</Paragraphs>
  <ScaleCrop>false</ScaleCrop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1388</cp:revision>
  <dcterms:created xsi:type="dcterms:W3CDTF">2020-12-02T17:41:00Z</dcterms:created>
  <dcterms:modified xsi:type="dcterms:W3CDTF">2021-04-06T12:45:00Z</dcterms:modified>
</cp:coreProperties>
</file>